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8528"/>
      </w:tblGrid>
      <w:tr w:rsidR="003D6A50" w14:paraId="42CC9BDA" w14:textId="77777777" w:rsidTr="00693CE8">
        <w:tc>
          <w:tcPr>
            <w:tcW w:w="8528" w:type="dxa"/>
            <w:tcBorders>
              <w:top w:val="single" w:sz="24" w:space="0" w:color="auto"/>
              <w:left w:val="single" w:sz="24" w:space="0" w:color="auto"/>
              <w:bottom w:val="single" w:sz="24" w:space="0" w:color="auto"/>
              <w:right w:val="single" w:sz="24" w:space="0" w:color="auto"/>
            </w:tcBorders>
            <w:shd w:val="clear" w:color="auto" w:fill="D9D9D9"/>
          </w:tcPr>
          <w:p w14:paraId="44E2345E" w14:textId="77777777" w:rsidR="003D6A50" w:rsidRDefault="003D6A50" w:rsidP="00693CE8">
            <w:pPr>
              <w:widowControl w:val="0"/>
              <w:tabs>
                <w:tab w:val="left" w:pos="7920"/>
              </w:tabs>
              <w:rPr>
                <w:b/>
                <w:sz w:val="24"/>
                <w:u w:val="single"/>
              </w:rPr>
            </w:pPr>
          </w:p>
          <w:p w14:paraId="34FFC933" w14:textId="77777777" w:rsidR="003D6A50" w:rsidRDefault="006D5CEA" w:rsidP="00693CE8">
            <w:pPr>
              <w:widowControl w:val="0"/>
              <w:tabs>
                <w:tab w:val="left" w:pos="7920"/>
              </w:tabs>
              <w:rPr>
                <w:b/>
                <w:sz w:val="32"/>
                <w:szCs w:val="32"/>
              </w:rPr>
            </w:pPr>
            <w:r>
              <w:rPr>
                <w:b/>
                <w:sz w:val="32"/>
                <w:szCs w:val="32"/>
              </w:rPr>
              <w:t>Leicester De Montfort Law School</w:t>
            </w:r>
          </w:p>
          <w:p w14:paraId="53D67534" w14:textId="77777777" w:rsidR="006D5CEA" w:rsidRDefault="006D5CEA" w:rsidP="00693CE8">
            <w:pPr>
              <w:widowControl w:val="0"/>
              <w:tabs>
                <w:tab w:val="left" w:pos="7920"/>
              </w:tabs>
              <w:rPr>
                <w:b/>
                <w:sz w:val="24"/>
              </w:rPr>
            </w:pPr>
          </w:p>
          <w:p w14:paraId="655B3743" w14:textId="77777777" w:rsidR="003D6A50" w:rsidRPr="006A6636" w:rsidRDefault="003D6A50" w:rsidP="00693CE8">
            <w:pPr>
              <w:widowControl w:val="0"/>
              <w:tabs>
                <w:tab w:val="left" w:pos="7920"/>
              </w:tabs>
              <w:rPr>
                <w:b/>
                <w:sz w:val="24"/>
              </w:rPr>
            </w:pPr>
            <w:r w:rsidRPr="006A6636">
              <w:rPr>
                <w:b/>
                <w:sz w:val="24"/>
              </w:rPr>
              <w:t>Legal Practice Course</w:t>
            </w:r>
          </w:p>
          <w:p w14:paraId="7763EA57" w14:textId="77777777" w:rsidR="003D6A50" w:rsidRPr="006A6636" w:rsidRDefault="003D6A50" w:rsidP="00693CE8">
            <w:pPr>
              <w:widowControl w:val="0"/>
              <w:tabs>
                <w:tab w:val="left" w:pos="7920"/>
              </w:tabs>
              <w:rPr>
                <w:b/>
                <w:sz w:val="24"/>
              </w:rPr>
            </w:pPr>
          </w:p>
          <w:p w14:paraId="4F22061D" w14:textId="77777777" w:rsidR="003D6A50" w:rsidRPr="006A6636" w:rsidRDefault="008A4D17" w:rsidP="00693CE8">
            <w:pPr>
              <w:widowControl w:val="0"/>
              <w:tabs>
                <w:tab w:val="left" w:pos="7920"/>
              </w:tabs>
              <w:rPr>
                <w:b/>
                <w:sz w:val="24"/>
              </w:rPr>
            </w:pPr>
            <w:r>
              <w:rPr>
                <w:b/>
                <w:sz w:val="24"/>
              </w:rPr>
              <w:t xml:space="preserve">Wills and Administration </w:t>
            </w:r>
            <w:r w:rsidR="003D6A50" w:rsidRPr="006A6636">
              <w:rPr>
                <w:b/>
                <w:sz w:val="24"/>
              </w:rPr>
              <w:t>of Estates</w:t>
            </w:r>
          </w:p>
          <w:p w14:paraId="67515FC6" w14:textId="77777777" w:rsidR="003D6A50" w:rsidRPr="006A6636" w:rsidRDefault="003D6A50" w:rsidP="00693CE8">
            <w:pPr>
              <w:widowControl w:val="0"/>
              <w:tabs>
                <w:tab w:val="left" w:pos="7920"/>
              </w:tabs>
              <w:rPr>
                <w:b/>
                <w:sz w:val="24"/>
              </w:rPr>
            </w:pPr>
          </w:p>
          <w:p w14:paraId="37D41595" w14:textId="459589CB" w:rsidR="003D6A50" w:rsidRDefault="003D6A50" w:rsidP="00693CE8">
            <w:pPr>
              <w:widowControl w:val="0"/>
              <w:tabs>
                <w:tab w:val="left" w:pos="7920"/>
              </w:tabs>
              <w:rPr>
                <w:b/>
                <w:sz w:val="24"/>
              </w:rPr>
            </w:pPr>
            <w:r w:rsidRPr="006A6636">
              <w:rPr>
                <w:b/>
                <w:sz w:val="24"/>
              </w:rPr>
              <w:t>Small Group Session 3</w:t>
            </w:r>
            <w:r w:rsidR="002F3873">
              <w:rPr>
                <w:b/>
                <w:sz w:val="24"/>
              </w:rPr>
              <w:t>:</w:t>
            </w:r>
            <w:r w:rsidRPr="006A6636">
              <w:rPr>
                <w:b/>
                <w:sz w:val="24"/>
              </w:rPr>
              <w:t xml:space="preserve"> Administration of the Estate</w:t>
            </w:r>
          </w:p>
          <w:p w14:paraId="14D41381" w14:textId="26FCFEC7" w:rsidR="006B6796" w:rsidRDefault="006B6796" w:rsidP="00693CE8">
            <w:pPr>
              <w:widowControl w:val="0"/>
              <w:tabs>
                <w:tab w:val="left" w:pos="7920"/>
              </w:tabs>
              <w:rPr>
                <w:b/>
                <w:sz w:val="24"/>
              </w:rPr>
            </w:pPr>
          </w:p>
          <w:p w14:paraId="52C6D3A3" w14:textId="018520E4" w:rsidR="006B6796" w:rsidRPr="006A6636" w:rsidRDefault="006B6796" w:rsidP="00693CE8">
            <w:pPr>
              <w:widowControl w:val="0"/>
              <w:tabs>
                <w:tab w:val="left" w:pos="7920"/>
              </w:tabs>
              <w:rPr>
                <w:b/>
                <w:sz w:val="24"/>
              </w:rPr>
            </w:pPr>
            <w:proofErr w:type="gramStart"/>
            <w:r>
              <w:rPr>
                <w:b/>
                <w:sz w:val="24"/>
              </w:rPr>
              <w:t>Pre</w:t>
            </w:r>
            <w:r w:rsidR="0015477C">
              <w:rPr>
                <w:b/>
                <w:sz w:val="24"/>
              </w:rPr>
              <w:t xml:space="preserve"> </w:t>
            </w:r>
            <w:r>
              <w:rPr>
                <w:b/>
                <w:sz w:val="24"/>
              </w:rPr>
              <w:t>Session</w:t>
            </w:r>
            <w:proofErr w:type="gramEnd"/>
            <w:r>
              <w:rPr>
                <w:b/>
                <w:sz w:val="24"/>
              </w:rPr>
              <w:t xml:space="preserve"> Quiz</w:t>
            </w:r>
          </w:p>
          <w:p w14:paraId="5E4CC91F" w14:textId="77777777" w:rsidR="003D6A50" w:rsidRDefault="003D6A50" w:rsidP="00693CE8">
            <w:pPr>
              <w:widowControl w:val="0"/>
              <w:tabs>
                <w:tab w:val="left" w:pos="7920"/>
              </w:tabs>
              <w:rPr>
                <w:b/>
                <w:sz w:val="24"/>
              </w:rPr>
            </w:pPr>
          </w:p>
        </w:tc>
      </w:tr>
    </w:tbl>
    <w:p w14:paraId="3E83E21F" w14:textId="77777777" w:rsidR="003D6A50" w:rsidRDefault="003D6A50" w:rsidP="003D6A50">
      <w:pPr>
        <w:widowControl w:val="0"/>
        <w:tabs>
          <w:tab w:val="left" w:pos="7920"/>
        </w:tabs>
        <w:rPr>
          <w:b/>
          <w:u w:val="single"/>
        </w:rPr>
      </w:pPr>
    </w:p>
    <w:p w14:paraId="648696A0" w14:textId="77777777" w:rsidR="003D6A50" w:rsidRDefault="003D6A50" w:rsidP="003D6A50">
      <w:pPr>
        <w:jc w:val="both"/>
        <w:rPr>
          <w:b/>
          <w:sz w:val="24"/>
          <w:lang w:val="en-US"/>
        </w:rPr>
      </w:pPr>
    </w:p>
    <w:p w14:paraId="2D8DD5C1" w14:textId="14F7422B" w:rsidR="00EA26CD" w:rsidRPr="00EA26CD" w:rsidRDefault="00EA26CD" w:rsidP="00EA26CD">
      <w:pPr>
        <w:rPr>
          <w:sz w:val="24"/>
        </w:rPr>
      </w:pPr>
      <w:r w:rsidRPr="00EA26CD">
        <w:rPr>
          <w:sz w:val="24"/>
        </w:rPr>
        <w:t>Read each of the following 18 questions, choose the correct answer/s and then check your answers against those tha</w:t>
      </w:r>
      <w:r w:rsidR="00095F77">
        <w:rPr>
          <w:sz w:val="24"/>
        </w:rPr>
        <w:t>t have been provided.</w:t>
      </w:r>
    </w:p>
    <w:p w14:paraId="354E1545" w14:textId="77777777" w:rsidR="00EA26CD" w:rsidRPr="00EA26CD" w:rsidRDefault="00EA26CD" w:rsidP="00EA26CD">
      <w:pPr>
        <w:rPr>
          <w:sz w:val="24"/>
        </w:rPr>
      </w:pPr>
    </w:p>
    <w:p w14:paraId="4E563431" w14:textId="470C48CC" w:rsidR="00EA26CD" w:rsidRPr="00EA26CD" w:rsidRDefault="00EA26CD" w:rsidP="00EA26CD">
      <w:pPr>
        <w:rPr>
          <w:sz w:val="24"/>
        </w:rPr>
      </w:pPr>
      <w:r w:rsidRPr="00EA26CD">
        <w:rPr>
          <w:sz w:val="24"/>
        </w:rPr>
        <w:t xml:space="preserve">It is important that you answer all the questions and check your answers PRIOR to completing your preparation for Small Group Session 3 as these cover points of law that you need to complete your Small Group Session 3 preparation. </w:t>
      </w:r>
    </w:p>
    <w:p w14:paraId="63C59263" w14:textId="77777777" w:rsidR="00EA26CD" w:rsidRPr="00EA26CD" w:rsidRDefault="00EA26CD" w:rsidP="008510DE">
      <w:pPr>
        <w:jc w:val="both"/>
        <w:rPr>
          <w:bCs/>
          <w:sz w:val="24"/>
          <w:lang w:val="en-US"/>
        </w:rPr>
      </w:pPr>
    </w:p>
    <w:p w14:paraId="2868A77E" w14:textId="51EE5394" w:rsidR="005A2816" w:rsidRPr="00EA26CD" w:rsidRDefault="005A2816" w:rsidP="008510DE">
      <w:pPr>
        <w:jc w:val="both"/>
        <w:rPr>
          <w:bCs/>
          <w:sz w:val="24"/>
          <w:lang w:val="en-US"/>
        </w:rPr>
      </w:pPr>
    </w:p>
    <w:p w14:paraId="3F09478E" w14:textId="36FBC97F" w:rsidR="005A2816" w:rsidRPr="00EA26CD" w:rsidRDefault="005A2816" w:rsidP="005A2816">
      <w:pPr>
        <w:pStyle w:val="ListParagraph"/>
        <w:numPr>
          <w:ilvl w:val="0"/>
          <w:numId w:val="9"/>
        </w:numPr>
        <w:jc w:val="both"/>
        <w:rPr>
          <w:sz w:val="24"/>
        </w:rPr>
      </w:pPr>
      <w:r w:rsidRPr="00EA26CD">
        <w:rPr>
          <w:sz w:val="24"/>
        </w:rPr>
        <w:t>Which type of grant would you apply for if the deceased died without leaving a will?</w:t>
      </w:r>
    </w:p>
    <w:p w14:paraId="746DEADE" w14:textId="436104FA" w:rsidR="005A2816" w:rsidRPr="00EA26CD" w:rsidRDefault="005A2816" w:rsidP="005A2816">
      <w:pPr>
        <w:pStyle w:val="ListParagraph"/>
        <w:numPr>
          <w:ilvl w:val="0"/>
          <w:numId w:val="10"/>
        </w:numPr>
        <w:jc w:val="both"/>
        <w:rPr>
          <w:sz w:val="24"/>
        </w:rPr>
      </w:pPr>
      <w:r w:rsidRPr="00EA26CD">
        <w:rPr>
          <w:sz w:val="24"/>
        </w:rPr>
        <w:t>Grant of probate</w:t>
      </w:r>
    </w:p>
    <w:p w14:paraId="7C08C45B" w14:textId="5CED355F" w:rsidR="005A2816" w:rsidRPr="00EA26CD" w:rsidRDefault="005A2816" w:rsidP="005A2816">
      <w:pPr>
        <w:pStyle w:val="ListParagraph"/>
        <w:numPr>
          <w:ilvl w:val="0"/>
          <w:numId w:val="10"/>
        </w:numPr>
        <w:jc w:val="both"/>
        <w:rPr>
          <w:sz w:val="24"/>
        </w:rPr>
      </w:pPr>
      <w:r w:rsidRPr="00EA26CD">
        <w:rPr>
          <w:sz w:val="24"/>
        </w:rPr>
        <w:t>Grant of letters of administration</w:t>
      </w:r>
    </w:p>
    <w:p w14:paraId="132555B5" w14:textId="788DF4E3" w:rsidR="005A2816" w:rsidRPr="00EA26CD" w:rsidRDefault="005A2816" w:rsidP="005A2816">
      <w:pPr>
        <w:pStyle w:val="ListParagraph"/>
        <w:numPr>
          <w:ilvl w:val="0"/>
          <w:numId w:val="10"/>
        </w:numPr>
        <w:jc w:val="both"/>
        <w:rPr>
          <w:sz w:val="24"/>
        </w:rPr>
      </w:pPr>
      <w:r w:rsidRPr="00EA26CD">
        <w:rPr>
          <w:sz w:val="24"/>
        </w:rPr>
        <w:t>Grant of letters of administration with will annexed</w:t>
      </w:r>
    </w:p>
    <w:p w14:paraId="78F8A212" w14:textId="6D2ECDD4" w:rsidR="005A2816" w:rsidRPr="00EA26CD" w:rsidRDefault="005A2816" w:rsidP="005A2816">
      <w:pPr>
        <w:jc w:val="both"/>
        <w:rPr>
          <w:sz w:val="24"/>
        </w:rPr>
      </w:pPr>
    </w:p>
    <w:p w14:paraId="0B93897E" w14:textId="360E4F29" w:rsidR="005A2816" w:rsidRPr="00EA26CD" w:rsidRDefault="005A2816" w:rsidP="005A2816">
      <w:pPr>
        <w:jc w:val="both"/>
        <w:rPr>
          <w:sz w:val="24"/>
        </w:rPr>
      </w:pPr>
    </w:p>
    <w:p w14:paraId="55DA24A3" w14:textId="79DB34DE" w:rsidR="00465AEB" w:rsidRPr="00EA26CD" w:rsidRDefault="00465AEB" w:rsidP="00465AEB">
      <w:pPr>
        <w:pStyle w:val="ListParagraph"/>
        <w:numPr>
          <w:ilvl w:val="0"/>
          <w:numId w:val="9"/>
        </w:numPr>
        <w:jc w:val="both"/>
        <w:rPr>
          <w:sz w:val="24"/>
        </w:rPr>
      </w:pPr>
      <w:r w:rsidRPr="00EA26CD">
        <w:rPr>
          <w:sz w:val="24"/>
        </w:rPr>
        <w:t>We only refer to a grant of representation when there is a will. True or false?</w:t>
      </w:r>
    </w:p>
    <w:p w14:paraId="7DC31304" w14:textId="464D2507" w:rsidR="00465AEB" w:rsidRPr="00EA26CD" w:rsidRDefault="00465AEB" w:rsidP="00465AEB">
      <w:pPr>
        <w:jc w:val="both"/>
        <w:rPr>
          <w:sz w:val="24"/>
        </w:rPr>
      </w:pPr>
    </w:p>
    <w:p w14:paraId="3CFE009D" w14:textId="3F9CA59D" w:rsidR="00465AEB" w:rsidRPr="00EA26CD" w:rsidRDefault="00465AEB" w:rsidP="00465AEB">
      <w:pPr>
        <w:jc w:val="both"/>
        <w:rPr>
          <w:sz w:val="24"/>
        </w:rPr>
      </w:pPr>
      <w:r w:rsidRPr="00EA26CD">
        <w:rPr>
          <w:sz w:val="24"/>
        </w:rPr>
        <w:t xml:space="preserve">  </w:t>
      </w:r>
    </w:p>
    <w:p w14:paraId="778A3E2A" w14:textId="492C8BE1" w:rsidR="00465AEB" w:rsidRPr="00EA26CD" w:rsidRDefault="00465AEB" w:rsidP="00465AEB">
      <w:pPr>
        <w:pStyle w:val="ListParagraph"/>
        <w:numPr>
          <w:ilvl w:val="0"/>
          <w:numId w:val="9"/>
        </w:numPr>
        <w:jc w:val="both"/>
        <w:rPr>
          <w:sz w:val="24"/>
        </w:rPr>
      </w:pPr>
      <w:r w:rsidRPr="00EA26CD">
        <w:rPr>
          <w:sz w:val="24"/>
        </w:rPr>
        <w:t>Janet dies and in her will leaves a gift of £5,000 to her brother, Michael. Michael died 3 years ago leaving a wife and two children. Amy is 19 and Ethan is 15.</w:t>
      </w:r>
      <w:r w:rsidR="00331DE5" w:rsidRPr="00EA26CD">
        <w:rPr>
          <w:sz w:val="24"/>
        </w:rPr>
        <w:t xml:space="preserve"> Janet names her husband, Ian as her residuary beneficiary.</w:t>
      </w:r>
      <w:r w:rsidRPr="00EA26CD">
        <w:rPr>
          <w:sz w:val="24"/>
        </w:rPr>
        <w:t xml:space="preserve"> Who will receive the £5,000?</w:t>
      </w:r>
    </w:p>
    <w:p w14:paraId="08C5DE45" w14:textId="29ECC3BA" w:rsidR="00465AEB" w:rsidRPr="00EA26CD" w:rsidRDefault="00465AEB" w:rsidP="00465AEB">
      <w:pPr>
        <w:pStyle w:val="ListParagraph"/>
        <w:jc w:val="both"/>
        <w:rPr>
          <w:sz w:val="24"/>
        </w:rPr>
      </w:pPr>
    </w:p>
    <w:p w14:paraId="7B1D750F" w14:textId="3A0E9C7D" w:rsidR="00465AEB" w:rsidRPr="00EA26CD" w:rsidRDefault="00331DE5" w:rsidP="00331DE5">
      <w:pPr>
        <w:pStyle w:val="ListParagraph"/>
        <w:numPr>
          <w:ilvl w:val="0"/>
          <w:numId w:val="12"/>
        </w:numPr>
        <w:jc w:val="both"/>
        <w:rPr>
          <w:sz w:val="24"/>
        </w:rPr>
      </w:pPr>
      <w:r w:rsidRPr="00EA26CD">
        <w:rPr>
          <w:sz w:val="24"/>
        </w:rPr>
        <w:t>Michael’s wife</w:t>
      </w:r>
    </w:p>
    <w:p w14:paraId="5D9649A4" w14:textId="6747E2D9" w:rsidR="00331DE5" w:rsidRPr="00EA26CD" w:rsidRDefault="00331DE5" w:rsidP="00331DE5">
      <w:pPr>
        <w:pStyle w:val="ListParagraph"/>
        <w:numPr>
          <w:ilvl w:val="0"/>
          <w:numId w:val="12"/>
        </w:numPr>
        <w:jc w:val="both"/>
        <w:rPr>
          <w:sz w:val="24"/>
        </w:rPr>
      </w:pPr>
      <w:r w:rsidRPr="00EA26CD">
        <w:rPr>
          <w:sz w:val="24"/>
        </w:rPr>
        <w:t>Amy</w:t>
      </w:r>
    </w:p>
    <w:p w14:paraId="4BD695BE" w14:textId="4718B1C4" w:rsidR="00331DE5" w:rsidRPr="00EA26CD" w:rsidRDefault="00331DE5" w:rsidP="00331DE5">
      <w:pPr>
        <w:pStyle w:val="ListParagraph"/>
        <w:numPr>
          <w:ilvl w:val="0"/>
          <w:numId w:val="12"/>
        </w:numPr>
        <w:jc w:val="both"/>
        <w:rPr>
          <w:sz w:val="24"/>
        </w:rPr>
      </w:pPr>
      <w:r w:rsidRPr="00EA26CD">
        <w:rPr>
          <w:sz w:val="24"/>
        </w:rPr>
        <w:t>Amy and Ethan but Ethan’s share will be held upon trust</w:t>
      </w:r>
    </w:p>
    <w:p w14:paraId="1968764F" w14:textId="1E7E49C3" w:rsidR="00331DE5" w:rsidRPr="00EA26CD" w:rsidRDefault="00331DE5" w:rsidP="00331DE5">
      <w:pPr>
        <w:pStyle w:val="ListParagraph"/>
        <w:numPr>
          <w:ilvl w:val="0"/>
          <w:numId w:val="12"/>
        </w:numPr>
        <w:jc w:val="both"/>
        <w:rPr>
          <w:sz w:val="24"/>
        </w:rPr>
      </w:pPr>
      <w:r w:rsidRPr="00EA26CD">
        <w:rPr>
          <w:sz w:val="24"/>
        </w:rPr>
        <w:t xml:space="preserve">Ian </w:t>
      </w:r>
    </w:p>
    <w:p w14:paraId="6DE08B17" w14:textId="7E68A81C" w:rsidR="00331DE5" w:rsidRPr="00EA26CD" w:rsidRDefault="00331DE5" w:rsidP="00331DE5">
      <w:pPr>
        <w:jc w:val="both"/>
        <w:rPr>
          <w:sz w:val="24"/>
        </w:rPr>
      </w:pPr>
    </w:p>
    <w:p w14:paraId="627FEDDF" w14:textId="28478D34" w:rsidR="00331DE5" w:rsidRDefault="00331DE5" w:rsidP="00331DE5">
      <w:pPr>
        <w:jc w:val="both"/>
        <w:rPr>
          <w:sz w:val="24"/>
        </w:rPr>
      </w:pPr>
    </w:p>
    <w:p w14:paraId="5C00CA79" w14:textId="256461D8" w:rsidR="00EA26CD" w:rsidRDefault="00EA26CD" w:rsidP="00331DE5">
      <w:pPr>
        <w:jc w:val="both"/>
        <w:rPr>
          <w:sz w:val="24"/>
        </w:rPr>
      </w:pPr>
    </w:p>
    <w:p w14:paraId="170A65CD" w14:textId="04F02425" w:rsidR="00EA26CD" w:rsidRDefault="00EA26CD" w:rsidP="00331DE5">
      <w:pPr>
        <w:jc w:val="both"/>
        <w:rPr>
          <w:sz w:val="24"/>
        </w:rPr>
      </w:pPr>
    </w:p>
    <w:p w14:paraId="0BA75B8A" w14:textId="2E6F642C" w:rsidR="00EA26CD" w:rsidRDefault="00EA26CD" w:rsidP="00331DE5">
      <w:pPr>
        <w:jc w:val="both"/>
        <w:rPr>
          <w:sz w:val="24"/>
        </w:rPr>
      </w:pPr>
    </w:p>
    <w:p w14:paraId="0262B7D1" w14:textId="77777777" w:rsidR="00EA26CD" w:rsidRPr="00EA26CD" w:rsidRDefault="00EA26CD" w:rsidP="00331DE5">
      <w:pPr>
        <w:jc w:val="both"/>
        <w:rPr>
          <w:sz w:val="24"/>
        </w:rPr>
      </w:pPr>
    </w:p>
    <w:p w14:paraId="78219BF6" w14:textId="2AEDE2A1" w:rsidR="00331DE5" w:rsidRPr="00EA26CD" w:rsidRDefault="00331DE5" w:rsidP="00331DE5">
      <w:pPr>
        <w:jc w:val="both"/>
        <w:rPr>
          <w:sz w:val="24"/>
        </w:rPr>
      </w:pPr>
      <w:r w:rsidRPr="00EA26CD">
        <w:rPr>
          <w:sz w:val="24"/>
        </w:rPr>
        <w:t xml:space="preserve"> </w:t>
      </w:r>
    </w:p>
    <w:p w14:paraId="031C171B" w14:textId="75B3D952" w:rsidR="00331DE5" w:rsidRPr="00EA26CD" w:rsidRDefault="00331DE5" w:rsidP="00331DE5">
      <w:pPr>
        <w:pStyle w:val="ListParagraph"/>
        <w:numPr>
          <w:ilvl w:val="0"/>
          <w:numId w:val="9"/>
        </w:numPr>
        <w:jc w:val="both"/>
        <w:rPr>
          <w:sz w:val="24"/>
        </w:rPr>
      </w:pPr>
      <w:r w:rsidRPr="00EA26CD">
        <w:rPr>
          <w:sz w:val="24"/>
        </w:rPr>
        <w:lastRenderedPageBreak/>
        <w:t>Janet also left a gift in her will of £50,000 to her daughter, Isla. Isla died last year leaving a husband, Nathan, and one daughter, Ava, aged 19. Who will receive the £50,000?</w:t>
      </w:r>
    </w:p>
    <w:p w14:paraId="0FA50871" w14:textId="16DD923D" w:rsidR="00331DE5" w:rsidRPr="00EA26CD" w:rsidRDefault="00331DE5" w:rsidP="00331DE5">
      <w:pPr>
        <w:pStyle w:val="ListParagraph"/>
        <w:jc w:val="both"/>
        <w:rPr>
          <w:sz w:val="24"/>
        </w:rPr>
      </w:pPr>
    </w:p>
    <w:p w14:paraId="4D3FEA2D" w14:textId="3BCD69B7" w:rsidR="00331DE5" w:rsidRPr="00EA26CD" w:rsidRDefault="00331DE5" w:rsidP="00331DE5">
      <w:pPr>
        <w:pStyle w:val="ListParagraph"/>
        <w:numPr>
          <w:ilvl w:val="0"/>
          <w:numId w:val="13"/>
        </w:numPr>
        <w:jc w:val="both"/>
        <w:rPr>
          <w:sz w:val="24"/>
        </w:rPr>
      </w:pPr>
      <w:r w:rsidRPr="00EA26CD">
        <w:rPr>
          <w:sz w:val="24"/>
        </w:rPr>
        <w:t>Isla</w:t>
      </w:r>
    </w:p>
    <w:p w14:paraId="525D72E3" w14:textId="5594C3E4" w:rsidR="00331DE5" w:rsidRPr="00EA26CD" w:rsidRDefault="00331DE5" w:rsidP="00331DE5">
      <w:pPr>
        <w:pStyle w:val="ListParagraph"/>
        <w:numPr>
          <w:ilvl w:val="0"/>
          <w:numId w:val="13"/>
        </w:numPr>
        <w:jc w:val="both"/>
        <w:rPr>
          <w:sz w:val="24"/>
        </w:rPr>
      </w:pPr>
      <w:r w:rsidRPr="00EA26CD">
        <w:rPr>
          <w:sz w:val="24"/>
        </w:rPr>
        <w:t>Nathan</w:t>
      </w:r>
    </w:p>
    <w:p w14:paraId="472BDD02" w14:textId="58A5BDD1" w:rsidR="00331DE5" w:rsidRPr="00EA26CD" w:rsidRDefault="00331DE5" w:rsidP="00331DE5">
      <w:pPr>
        <w:pStyle w:val="ListParagraph"/>
        <w:numPr>
          <w:ilvl w:val="0"/>
          <w:numId w:val="13"/>
        </w:numPr>
        <w:jc w:val="both"/>
        <w:rPr>
          <w:sz w:val="24"/>
        </w:rPr>
      </w:pPr>
      <w:r w:rsidRPr="00EA26CD">
        <w:rPr>
          <w:sz w:val="24"/>
        </w:rPr>
        <w:t>Ava</w:t>
      </w:r>
    </w:p>
    <w:p w14:paraId="696FEB64" w14:textId="4013D461" w:rsidR="00331DE5" w:rsidRPr="00EA26CD" w:rsidRDefault="00331DE5" w:rsidP="00331DE5">
      <w:pPr>
        <w:pStyle w:val="ListParagraph"/>
        <w:numPr>
          <w:ilvl w:val="0"/>
          <w:numId w:val="13"/>
        </w:numPr>
        <w:jc w:val="both"/>
        <w:rPr>
          <w:sz w:val="24"/>
        </w:rPr>
      </w:pPr>
      <w:r w:rsidRPr="00EA26CD">
        <w:rPr>
          <w:sz w:val="24"/>
        </w:rPr>
        <w:t>Ian (the residuary beneficiary)</w:t>
      </w:r>
    </w:p>
    <w:p w14:paraId="53C76055" w14:textId="1627AB2C" w:rsidR="00331DE5" w:rsidRPr="00EA26CD" w:rsidRDefault="00331DE5" w:rsidP="00331DE5">
      <w:pPr>
        <w:jc w:val="both"/>
        <w:rPr>
          <w:sz w:val="24"/>
        </w:rPr>
      </w:pPr>
    </w:p>
    <w:p w14:paraId="4310AA56" w14:textId="4C06F026" w:rsidR="00331DE5" w:rsidRPr="00EA26CD" w:rsidRDefault="00331DE5" w:rsidP="00331DE5">
      <w:pPr>
        <w:jc w:val="both"/>
        <w:rPr>
          <w:sz w:val="24"/>
        </w:rPr>
      </w:pPr>
      <w:r w:rsidRPr="00EA26CD">
        <w:rPr>
          <w:sz w:val="24"/>
        </w:rPr>
        <w:t xml:space="preserve">  </w:t>
      </w:r>
    </w:p>
    <w:p w14:paraId="4137BA12" w14:textId="1ACE9E41" w:rsidR="00331DE5" w:rsidRPr="00EA26CD" w:rsidRDefault="00331DE5" w:rsidP="00331DE5">
      <w:pPr>
        <w:pStyle w:val="ListParagraph"/>
        <w:numPr>
          <w:ilvl w:val="0"/>
          <w:numId w:val="9"/>
        </w:numPr>
        <w:jc w:val="both"/>
        <w:rPr>
          <w:sz w:val="24"/>
        </w:rPr>
      </w:pPr>
      <w:r w:rsidRPr="00EA26CD">
        <w:rPr>
          <w:sz w:val="24"/>
        </w:rPr>
        <w:t xml:space="preserve">Janet’s will </w:t>
      </w:r>
      <w:proofErr w:type="gramStart"/>
      <w:r w:rsidRPr="00EA26CD">
        <w:rPr>
          <w:sz w:val="24"/>
        </w:rPr>
        <w:t>stated</w:t>
      </w:r>
      <w:proofErr w:type="gramEnd"/>
      <w:r w:rsidRPr="00EA26CD">
        <w:rPr>
          <w:sz w:val="24"/>
        </w:rPr>
        <w:t xml:space="preserve"> “I leave my emerald ring to my niece, Eleanor” Janet lost the emerald ring whilst on holiday last year. Which of the following is correct?</w:t>
      </w:r>
    </w:p>
    <w:p w14:paraId="0399EF12" w14:textId="437535A5" w:rsidR="00331DE5" w:rsidRPr="00EA26CD" w:rsidRDefault="00331DE5" w:rsidP="00331DE5">
      <w:pPr>
        <w:pStyle w:val="ListParagraph"/>
        <w:jc w:val="both"/>
        <w:rPr>
          <w:sz w:val="24"/>
        </w:rPr>
      </w:pPr>
    </w:p>
    <w:p w14:paraId="0297C5F3" w14:textId="246FCC4C" w:rsidR="00331DE5" w:rsidRPr="00EA26CD" w:rsidRDefault="00331DE5" w:rsidP="00331DE5">
      <w:pPr>
        <w:pStyle w:val="ListParagraph"/>
        <w:numPr>
          <w:ilvl w:val="0"/>
          <w:numId w:val="14"/>
        </w:numPr>
        <w:jc w:val="both"/>
        <w:rPr>
          <w:sz w:val="24"/>
        </w:rPr>
      </w:pPr>
      <w:r w:rsidRPr="00EA26CD">
        <w:rPr>
          <w:sz w:val="24"/>
        </w:rPr>
        <w:t>The PRs have to buy an emerald ring to give to Eleanor.</w:t>
      </w:r>
    </w:p>
    <w:p w14:paraId="6FFD4644" w14:textId="1A623783" w:rsidR="00331DE5" w:rsidRPr="00EA26CD" w:rsidRDefault="00331DE5" w:rsidP="00331DE5">
      <w:pPr>
        <w:pStyle w:val="ListParagraph"/>
        <w:numPr>
          <w:ilvl w:val="0"/>
          <w:numId w:val="14"/>
        </w:numPr>
        <w:jc w:val="both"/>
        <w:rPr>
          <w:sz w:val="24"/>
        </w:rPr>
      </w:pPr>
      <w:r w:rsidRPr="00EA26CD">
        <w:rPr>
          <w:sz w:val="24"/>
        </w:rPr>
        <w:t>The gift is a general gift</w:t>
      </w:r>
    </w:p>
    <w:p w14:paraId="44F85948" w14:textId="629B80E0" w:rsidR="00331DE5" w:rsidRPr="00EA26CD" w:rsidRDefault="00331DE5" w:rsidP="00331DE5">
      <w:pPr>
        <w:pStyle w:val="ListParagraph"/>
        <w:numPr>
          <w:ilvl w:val="0"/>
          <w:numId w:val="14"/>
        </w:numPr>
        <w:jc w:val="both"/>
        <w:rPr>
          <w:sz w:val="24"/>
        </w:rPr>
      </w:pPr>
      <w:r w:rsidRPr="00EA26CD">
        <w:rPr>
          <w:sz w:val="24"/>
        </w:rPr>
        <w:t xml:space="preserve">Eleanor will receive </w:t>
      </w:r>
      <w:r w:rsidR="000B2883" w:rsidRPr="00EA26CD">
        <w:rPr>
          <w:sz w:val="24"/>
        </w:rPr>
        <w:t>an</w:t>
      </w:r>
      <w:r w:rsidRPr="00EA26CD">
        <w:rPr>
          <w:sz w:val="24"/>
        </w:rPr>
        <w:t>y other jewellery Janet may own</w:t>
      </w:r>
    </w:p>
    <w:p w14:paraId="68952CBF" w14:textId="291393AB" w:rsidR="000B2883" w:rsidRPr="00EA26CD" w:rsidRDefault="000B2883" w:rsidP="00331DE5">
      <w:pPr>
        <w:pStyle w:val="ListParagraph"/>
        <w:numPr>
          <w:ilvl w:val="0"/>
          <w:numId w:val="14"/>
        </w:numPr>
        <w:jc w:val="both"/>
        <w:rPr>
          <w:sz w:val="24"/>
        </w:rPr>
      </w:pPr>
      <w:r w:rsidRPr="00EA26CD">
        <w:rPr>
          <w:sz w:val="24"/>
        </w:rPr>
        <w:t xml:space="preserve">The gift is a specific gift and will </w:t>
      </w:r>
      <w:proofErr w:type="spellStart"/>
      <w:r w:rsidRPr="00EA26CD">
        <w:rPr>
          <w:sz w:val="24"/>
        </w:rPr>
        <w:t>adeem</w:t>
      </w:r>
      <w:proofErr w:type="spellEnd"/>
    </w:p>
    <w:p w14:paraId="6F14CE73" w14:textId="290E517D" w:rsidR="000B2883" w:rsidRPr="00EA26CD" w:rsidRDefault="000B2883" w:rsidP="000B2883">
      <w:pPr>
        <w:jc w:val="both"/>
        <w:rPr>
          <w:sz w:val="24"/>
        </w:rPr>
      </w:pPr>
    </w:p>
    <w:p w14:paraId="20E8E9FF" w14:textId="2265AF7C" w:rsidR="000B2883" w:rsidRPr="00EA26CD" w:rsidRDefault="000B2883" w:rsidP="000B2883">
      <w:pPr>
        <w:jc w:val="both"/>
        <w:rPr>
          <w:sz w:val="24"/>
        </w:rPr>
      </w:pPr>
    </w:p>
    <w:p w14:paraId="3209E557" w14:textId="40B00469" w:rsidR="000B2883" w:rsidRPr="00EA26CD" w:rsidRDefault="000B2883" w:rsidP="000B2883">
      <w:pPr>
        <w:jc w:val="both"/>
        <w:rPr>
          <w:sz w:val="24"/>
        </w:rPr>
      </w:pPr>
    </w:p>
    <w:p w14:paraId="3BA606C3" w14:textId="023ED1A8" w:rsidR="000B2883" w:rsidRPr="00EA26CD" w:rsidRDefault="000B2883" w:rsidP="000B2883">
      <w:pPr>
        <w:pStyle w:val="ListParagraph"/>
        <w:numPr>
          <w:ilvl w:val="0"/>
          <w:numId w:val="9"/>
        </w:numPr>
        <w:jc w:val="both"/>
        <w:rPr>
          <w:sz w:val="24"/>
        </w:rPr>
      </w:pPr>
      <w:r w:rsidRPr="00EA26CD">
        <w:rPr>
          <w:sz w:val="24"/>
        </w:rPr>
        <w:t xml:space="preserve">Janet’s will also </w:t>
      </w:r>
      <w:proofErr w:type="gramStart"/>
      <w:r w:rsidRPr="00EA26CD">
        <w:rPr>
          <w:sz w:val="24"/>
        </w:rPr>
        <w:t>left</w:t>
      </w:r>
      <w:proofErr w:type="gramEnd"/>
      <w:r w:rsidRPr="00EA26CD">
        <w:rPr>
          <w:sz w:val="24"/>
        </w:rPr>
        <w:t xml:space="preserve"> “100 shares in </w:t>
      </w:r>
      <w:r w:rsidR="00735AEC" w:rsidRPr="00EA26CD">
        <w:rPr>
          <w:sz w:val="24"/>
        </w:rPr>
        <w:t>Leisure Plus Limited” to her nephew, Henry. When she died Janet did not own any shares in Leisure Plus Limited although she did own shares in a number of other companies. Which of the following is correct?</w:t>
      </w:r>
    </w:p>
    <w:p w14:paraId="234586C3" w14:textId="3D4FB0DF" w:rsidR="00735AEC" w:rsidRPr="00EA26CD" w:rsidRDefault="00735AEC" w:rsidP="00735AEC">
      <w:pPr>
        <w:pStyle w:val="ListParagraph"/>
        <w:jc w:val="both"/>
        <w:rPr>
          <w:sz w:val="24"/>
        </w:rPr>
      </w:pPr>
    </w:p>
    <w:p w14:paraId="3541202C" w14:textId="0FE2F261" w:rsidR="00735AEC" w:rsidRPr="00EA26CD" w:rsidRDefault="00735AEC" w:rsidP="00735AEC">
      <w:pPr>
        <w:pStyle w:val="ListParagraph"/>
        <w:numPr>
          <w:ilvl w:val="0"/>
          <w:numId w:val="15"/>
        </w:numPr>
        <w:jc w:val="both"/>
        <w:rPr>
          <w:sz w:val="24"/>
        </w:rPr>
      </w:pPr>
      <w:r w:rsidRPr="00EA26CD">
        <w:rPr>
          <w:sz w:val="24"/>
        </w:rPr>
        <w:t>The PRs have to buy 100 shares in Leisure Plus Limited to give to Henry.</w:t>
      </w:r>
    </w:p>
    <w:p w14:paraId="10791A0E" w14:textId="76F52547" w:rsidR="00735AEC" w:rsidRPr="00EA26CD" w:rsidRDefault="00735AEC" w:rsidP="00735AEC">
      <w:pPr>
        <w:pStyle w:val="ListParagraph"/>
        <w:numPr>
          <w:ilvl w:val="0"/>
          <w:numId w:val="15"/>
        </w:numPr>
        <w:jc w:val="both"/>
        <w:rPr>
          <w:sz w:val="24"/>
        </w:rPr>
      </w:pPr>
      <w:r w:rsidRPr="00EA26CD">
        <w:rPr>
          <w:sz w:val="24"/>
        </w:rPr>
        <w:t>The PRs will give the other shares Janet owns at her death to Henry.</w:t>
      </w:r>
    </w:p>
    <w:p w14:paraId="35A402B7" w14:textId="60740B6E" w:rsidR="00735AEC" w:rsidRPr="00EA26CD" w:rsidRDefault="00735AEC" w:rsidP="00735AEC">
      <w:pPr>
        <w:pStyle w:val="ListParagraph"/>
        <w:numPr>
          <w:ilvl w:val="0"/>
          <w:numId w:val="15"/>
        </w:numPr>
        <w:jc w:val="both"/>
        <w:rPr>
          <w:sz w:val="24"/>
        </w:rPr>
      </w:pPr>
      <w:r w:rsidRPr="00EA26CD">
        <w:rPr>
          <w:sz w:val="24"/>
        </w:rPr>
        <w:t xml:space="preserve">The gift </w:t>
      </w:r>
      <w:proofErr w:type="spellStart"/>
      <w:r w:rsidRPr="00EA26CD">
        <w:rPr>
          <w:sz w:val="24"/>
        </w:rPr>
        <w:t>adeems</w:t>
      </w:r>
      <w:proofErr w:type="spellEnd"/>
    </w:p>
    <w:p w14:paraId="5EE77791" w14:textId="3CA7126C" w:rsidR="00735AEC" w:rsidRPr="00EA26CD" w:rsidRDefault="00735AEC" w:rsidP="00735AEC">
      <w:pPr>
        <w:pStyle w:val="ListParagraph"/>
        <w:numPr>
          <w:ilvl w:val="0"/>
          <w:numId w:val="15"/>
        </w:numPr>
        <w:jc w:val="both"/>
        <w:rPr>
          <w:sz w:val="24"/>
        </w:rPr>
      </w:pPr>
      <w:r w:rsidRPr="00EA26CD">
        <w:rPr>
          <w:sz w:val="24"/>
        </w:rPr>
        <w:t xml:space="preserve">This is a </w:t>
      </w:r>
      <w:r w:rsidR="006E0432" w:rsidRPr="00EA26CD">
        <w:rPr>
          <w:sz w:val="24"/>
        </w:rPr>
        <w:t>pecuniary legacy</w:t>
      </w:r>
    </w:p>
    <w:p w14:paraId="1297A5AC" w14:textId="781B4231" w:rsidR="00735AEC" w:rsidRPr="00EA26CD" w:rsidRDefault="00735AEC" w:rsidP="00735AEC">
      <w:pPr>
        <w:jc w:val="both"/>
        <w:rPr>
          <w:sz w:val="24"/>
        </w:rPr>
      </w:pPr>
    </w:p>
    <w:p w14:paraId="78BE525D" w14:textId="386ABCC3" w:rsidR="00735AEC" w:rsidRPr="00EA26CD" w:rsidRDefault="00735AEC" w:rsidP="00735AEC">
      <w:pPr>
        <w:jc w:val="both"/>
        <w:rPr>
          <w:sz w:val="24"/>
        </w:rPr>
      </w:pPr>
    </w:p>
    <w:p w14:paraId="71D84BCB" w14:textId="72A7E78A" w:rsidR="00735AEC" w:rsidRPr="00EA26CD" w:rsidRDefault="00735AEC" w:rsidP="00735AEC">
      <w:pPr>
        <w:pStyle w:val="ListParagraph"/>
        <w:numPr>
          <w:ilvl w:val="0"/>
          <w:numId w:val="9"/>
        </w:numPr>
        <w:jc w:val="both"/>
        <w:rPr>
          <w:sz w:val="24"/>
        </w:rPr>
      </w:pPr>
      <w:r w:rsidRPr="00EA26CD">
        <w:rPr>
          <w:sz w:val="24"/>
        </w:rPr>
        <w:t>Janet</w:t>
      </w:r>
      <w:r w:rsidR="00F96E2D" w:rsidRPr="00EA26CD">
        <w:rPr>
          <w:sz w:val="24"/>
        </w:rPr>
        <w:t xml:space="preserve">’s will also </w:t>
      </w:r>
      <w:proofErr w:type="gramStart"/>
      <w:r w:rsidR="00F96E2D" w:rsidRPr="00EA26CD">
        <w:rPr>
          <w:sz w:val="24"/>
        </w:rPr>
        <w:t>left</w:t>
      </w:r>
      <w:proofErr w:type="gramEnd"/>
      <w:r w:rsidR="00F96E2D" w:rsidRPr="00EA26CD">
        <w:rPr>
          <w:sz w:val="24"/>
        </w:rPr>
        <w:t xml:space="preserve"> “my coll</w:t>
      </w:r>
      <w:r w:rsidR="00167C86" w:rsidRPr="00EA26CD">
        <w:rPr>
          <w:sz w:val="24"/>
        </w:rPr>
        <w:t xml:space="preserve">ection of </w:t>
      </w:r>
      <w:proofErr w:type="spellStart"/>
      <w:r w:rsidR="00167C86" w:rsidRPr="00EA26CD">
        <w:rPr>
          <w:sz w:val="24"/>
        </w:rPr>
        <w:t>Laadro</w:t>
      </w:r>
      <w:proofErr w:type="spellEnd"/>
      <w:r w:rsidR="00167C86" w:rsidRPr="00EA26CD">
        <w:rPr>
          <w:sz w:val="24"/>
        </w:rPr>
        <w:t xml:space="preserve"> figurines” to my niece, Bethany. At the time the will was made Janet owned 24 figurines. When she died, she owned 20 figurines after breaking 4 of them whilst dusting. Which of the following is correct?</w:t>
      </w:r>
    </w:p>
    <w:p w14:paraId="2E6A8ABA" w14:textId="4858C322" w:rsidR="00167C86" w:rsidRPr="00EA26CD" w:rsidRDefault="00167C86" w:rsidP="00167C86">
      <w:pPr>
        <w:pStyle w:val="ListParagraph"/>
        <w:jc w:val="both"/>
        <w:rPr>
          <w:sz w:val="24"/>
        </w:rPr>
      </w:pPr>
    </w:p>
    <w:p w14:paraId="1042C6B9" w14:textId="529D52BB" w:rsidR="00167C86" w:rsidRPr="00EA26CD" w:rsidRDefault="00167C86" w:rsidP="00167C86">
      <w:pPr>
        <w:pStyle w:val="ListParagraph"/>
        <w:numPr>
          <w:ilvl w:val="0"/>
          <w:numId w:val="16"/>
        </w:numPr>
        <w:jc w:val="both"/>
        <w:rPr>
          <w:sz w:val="24"/>
        </w:rPr>
      </w:pPr>
      <w:r w:rsidRPr="00EA26CD">
        <w:rPr>
          <w:sz w:val="24"/>
        </w:rPr>
        <w:t>The PRs have to buy an additional 4 figurines to give to Bethany</w:t>
      </w:r>
    </w:p>
    <w:p w14:paraId="787BA905" w14:textId="5C472E24" w:rsidR="00167C86" w:rsidRPr="00EA26CD" w:rsidRDefault="00167C86" w:rsidP="00167C86">
      <w:pPr>
        <w:pStyle w:val="ListParagraph"/>
        <w:numPr>
          <w:ilvl w:val="0"/>
          <w:numId w:val="16"/>
        </w:numPr>
        <w:jc w:val="both"/>
        <w:rPr>
          <w:sz w:val="24"/>
        </w:rPr>
      </w:pPr>
      <w:r w:rsidRPr="00EA26CD">
        <w:rPr>
          <w:sz w:val="24"/>
        </w:rPr>
        <w:t xml:space="preserve">The gift </w:t>
      </w:r>
      <w:proofErr w:type="spellStart"/>
      <w:r w:rsidRPr="00EA26CD">
        <w:rPr>
          <w:sz w:val="24"/>
        </w:rPr>
        <w:t>adeems</w:t>
      </w:r>
      <w:proofErr w:type="spellEnd"/>
    </w:p>
    <w:p w14:paraId="31C1F37F" w14:textId="518F1D2E" w:rsidR="00167C86" w:rsidRPr="00EA26CD" w:rsidRDefault="00167C86" w:rsidP="00167C86">
      <w:pPr>
        <w:pStyle w:val="ListParagraph"/>
        <w:numPr>
          <w:ilvl w:val="0"/>
          <w:numId w:val="16"/>
        </w:numPr>
        <w:jc w:val="both"/>
        <w:rPr>
          <w:sz w:val="24"/>
        </w:rPr>
      </w:pPr>
      <w:r w:rsidRPr="00EA26CD">
        <w:rPr>
          <w:sz w:val="24"/>
        </w:rPr>
        <w:t>Bethany will receive the 20 figurines</w:t>
      </w:r>
    </w:p>
    <w:p w14:paraId="5854C501" w14:textId="53BD1488" w:rsidR="00167C86" w:rsidRPr="00EA26CD" w:rsidRDefault="00167C86" w:rsidP="00167C86">
      <w:pPr>
        <w:pStyle w:val="ListParagraph"/>
        <w:numPr>
          <w:ilvl w:val="0"/>
          <w:numId w:val="16"/>
        </w:numPr>
        <w:jc w:val="both"/>
        <w:rPr>
          <w:sz w:val="24"/>
        </w:rPr>
      </w:pPr>
      <w:r w:rsidRPr="00EA26CD">
        <w:rPr>
          <w:sz w:val="24"/>
        </w:rPr>
        <w:t>This is a demonstrative gift</w:t>
      </w:r>
    </w:p>
    <w:p w14:paraId="49A61D0E" w14:textId="20327983" w:rsidR="00167C86" w:rsidRDefault="00167C86" w:rsidP="00167C86">
      <w:pPr>
        <w:jc w:val="both"/>
        <w:rPr>
          <w:sz w:val="24"/>
        </w:rPr>
      </w:pPr>
    </w:p>
    <w:p w14:paraId="4B6C4CFD" w14:textId="14D271CF" w:rsidR="00EA26CD" w:rsidRDefault="00EA26CD" w:rsidP="00167C86">
      <w:pPr>
        <w:jc w:val="both"/>
        <w:rPr>
          <w:sz w:val="24"/>
        </w:rPr>
      </w:pPr>
    </w:p>
    <w:p w14:paraId="6864DB41" w14:textId="003C2A47" w:rsidR="00EA26CD" w:rsidRDefault="00EA26CD" w:rsidP="00167C86">
      <w:pPr>
        <w:jc w:val="both"/>
        <w:rPr>
          <w:sz w:val="24"/>
        </w:rPr>
      </w:pPr>
    </w:p>
    <w:p w14:paraId="1F2E9B38" w14:textId="5A057A60" w:rsidR="00EA26CD" w:rsidRDefault="00EA26CD" w:rsidP="00167C86">
      <w:pPr>
        <w:jc w:val="both"/>
        <w:rPr>
          <w:sz w:val="24"/>
        </w:rPr>
      </w:pPr>
    </w:p>
    <w:p w14:paraId="1F34A498" w14:textId="419B2E64" w:rsidR="00EA26CD" w:rsidRDefault="00EA26CD" w:rsidP="00167C86">
      <w:pPr>
        <w:jc w:val="both"/>
        <w:rPr>
          <w:sz w:val="24"/>
        </w:rPr>
      </w:pPr>
    </w:p>
    <w:p w14:paraId="794F7DA1" w14:textId="79937861" w:rsidR="00EA26CD" w:rsidRDefault="00EA26CD" w:rsidP="00167C86">
      <w:pPr>
        <w:jc w:val="both"/>
        <w:rPr>
          <w:sz w:val="24"/>
        </w:rPr>
      </w:pPr>
    </w:p>
    <w:p w14:paraId="297E1AD9" w14:textId="65D8C92D" w:rsidR="00EA26CD" w:rsidRDefault="00EA26CD" w:rsidP="00167C86">
      <w:pPr>
        <w:jc w:val="both"/>
        <w:rPr>
          <w:sz w:val="24"/>
        </w:rPr>
      </w:pPr>
    </w:p>
    <w:p w14:paraId="48AAB517" w14:textId="77777777" w:rsidR="00EA26CD" w:rsidRPr="00EA26CD" w:rsidRDefault="00EA26CD" w:rsidP="00167C86">
      <w:pPr>
        <w:jc w:val="both"/>
        <w:rPr>
          <w:sz w:val="24"/>
        </w:rPr>
      </w:pPr>
    </w:p>
    <w:p w14:paraId="549AFDC9" w14:textId="77777777" w:rsidR="00167C86" w:rsidRPr="00EA26CD" w:rsidRDefault="00167C86" w:rsidP="00167C86">
      <w:pPr>
        <w:jc w:val="both"/>
        <w:rPr>
          <w:sz w:val="24"/>
        </w:rPr>
      </w:pPr>
    </w:p>
    <w:p w14:paraId="7A5F4CCB" w14:textId="24909182" w:rsidR="00167C86" w:rsidRPr="00EA26CD" w:rsidRDefault="00167C86" w:rsidP="00167C86">
      <w:pPr>
        <w:pStyle w:val="ListParagraph"/>
        <w:numPr>
          <w:ilvl w:val="0"/>
          <w:numId w:val="9"/>
        </w:numPr>
        <w:jc w:val="both"/>
        <w:rPr>
          <w:sz w:val="24"/>
        </w:rPr>
      </w:pPr>
      <w:r w:rsidRPr="00EA26CD">
        <w:rPr>
          <w:sz w:val="24"/>
        </w:rPr>
        <w:lastRenderedPageBreak/>
        <w:t>Janet also left a gift of “£10,000 from my account with the Hinckley &amp; Rugby Building Society” to her grandson, Samuel. When Janet died the account only contained £6,000, although she did have over £100,000 in a variety of other accounts. Which of the following is correct?</w:t>
      </w:r>
    </w:p>
    <w:p w14:paraId="7D2307C3" w14:textId="43EDAE8A" w:rsidR="00167C86" w:rsidRPr="00EA26CD" w:rsidRDefault="00167C86" w:rsidP="00167C86">
      <w:pPr>
        <w:pStyle w:val="ListParagraph"/>
        <w:jc w:val="both"/>
        <w:rPr>
          <w:sz w:val="24"/>
        </w:rPr>
      </w:pPr>
    </w:p>
    <w:p w14:paraId="104DB0CA" w14:textId="7E2BCA24" w:rsidR="00167C86" w:rsidRPr="00EA26CD" w:rsidRDefault="00167C86" w:rsidP="00167C86">
      <w:pPr>
        <w:pStyle w:val="ListParagraph"/>
        <w:numPr>
          <w:ilvl w:val="0"/>
          <w:numId w:val="17"/>
        </w:numPr>
        <w:jc w:val="both"/>
        <w:rPr>
          <w:sz w:val="24"/>
        </w:rPr>
      </w:pPr>
      <w:r w:rsidRPr="00EA26CD">
        <w:rPr>
          <w:sz w:val="24"/>
        </w:rPr>
        <w:t>Samuel receives £6,000</w:t>
      </w:r>
    </w:p>
    <w:p w14:paraId="70F6CBC6" w14:textId="5FEFD8B1" w:rsidR="00167C86" w:rsidRPr="00EA26CD" w:rsidRDefault="00167C86" w:rsidP="00167C86">
      <w:pPr>
        <w:pStyle w:val="ListParagraph"/>
        <w:numPr>
          <w:ilvl w:val="0"/>
          <w:numId w:val="17"/>
        </w:numPr>
        <w:jc w:val="both"/>
        <w:rPr>
          <w:sz w:val="24"/>
        </w:rPr>
      </w:pPr>
      <w:r w:rsidRPr="00EA26CD">
        <w:rPr>
          <w:sz w:val="24"/>
        </w:rPr>
        <w:t>Samuel receives £10,000</w:t>
      </w:r>
    </w:p>
    <w:p w14:paraId="0F58E6FB" w14:textId="38F296C2" w:rsidR="00167C86" w:rsidRPr="00EA26CD" w:rsidRDefault="00167C86" w:rsidP="00167C86">
      <w:pPr>
        <w:pStyle w:val="ListParagraph"/>
        <w:numPr>
          <w:ilvl w:val="0"/>
          <w:numId w:val="17"/>
        </w:numPr>
        <w:jc w:val="both"/>
        <w:rPr>
          <w:sz w:val="24"/>
        </w:rPr>
      </w:pPr>
      <w:r w:rsidRPr="00EA26CD">
        <w:rPr>
          <w:sz w:val="24"/>
        </w:rPr>
        <w:t xml:space="preserve">The gift </w:t>
      </w:r>
      <w:proofErr w:type="spellStart"/>
      <w:r w:rsidRPr="00EA26CD">
        <w:rPr>
          <w:sz w:val="24"/>
        </w:rPr>
        <w:t>adeems</w:t>
      </w:r>
      <w:proofErr w:type="spellEnd"/>
      <w:r w:rsidRPr="00EA26CD">
        <w:rPr>
          <w:sz w:val="24"/>
        </w:rPr>
        <w:t xml:space="preserve"> and Samuel gets nothing</w:t>
      </w:r>
    </w:p>
    <w:p w14:paraId="4D8E56AF" w14:textId="570B5CA6" w:rsidR="00167C86" w:rsidRPr="00EA26CD" w:rsidRDefault="00167C86" w:rsidP="00167C86">
      <w:pPr>
        <w:pStyle w:val="ListParagraph"/>
        <w:numPr>
          <w:ilvl w:val="0"/>
          <w:numId w:val="17"/>
        </w:numPr>
        <w:jc w:val="both"/>
        <w:rPr>
          <w:sz w:val="24"/>
        </w:rPr>
      </w:pPr>
      <w:r w:rsidRPr="00EA26CD">
        <w:rPr>
          <w:sz w:val="24"/>
        </w:rPr>
        <w:t>This is a general gift</w:t>
      </w:r>
    </w:p>
    <w:p w14:paraId="69EE23F8" w14:textId="5EF20D74" w:rsidR="00167C86" w:rsidRPr="00EA26CD" w:rsidRDefault="00167C86" w:rsidP="00167C86">
      <w:pPr>
        <w:jc w:val="both"/>
        <w:rPr>
          <w:sz w:val="24"/>
        </w:rPr>
      </w:pPr>
    </w:p>
    <w:p w14:paraId="5F1EC976" w14:textId="3B238ADC" w:rsidR="006D3AAC" w:rsidRPr="00EA26CD" w:rsidRDefault="006D3AAC" w:rsidP="00167C86">
      <w:pPr>
        <w:jc w:val="both"/>
        <w:rPr>
          <w:sz w:val="24"/>
        </w:rPr>
      </w:pPr>
    </w:p>
    <w:p w14:paraId="5D92EF57" w14:textId="68F4B924" w:rsidR="006D3AAC" w:rsidRPr="00EA26CD" w:rsidRDefault="006D3AAC" w:rsidP="00167C86">
      <w:pPr>
        <w:jc w:val="both"/>
        <w:rPr>
          <w:sz w:val="24"/>
        </w:rPr>
      </w:pPr>
    </w:p>
    <w:p w14:paraId="0F6F806F" w14:textId="59E88328" w:rsidR="006D3AAC" w:rsidRPr="00EA26CD" w:rsidRDefault="006D3AAC" w:rsidP="006D3AAC">
      <w:pPr>
        <w:pStyle w:val="ListParagraph"/>
        <w:numPr>
          <w:ilvl w:val="0"/>
          <w:numId w:val="9"/>
        </w:numPr>
        <w:jc w:val="both"/>
        <w:rPr>
          <w:sz w:val="24"/>
        </w:rPr>
      </w:pPr>
      <w:r w:rsidRPr="00EA26CD">
        <w:rPr>
          <w:sz w:val="24"/>
        </w:rPr>
        <w:t>Which of the following is correct?</w:t>
      </w:r>
    </w:p>
    <w:p w14:paraId="47FC7B35" w14:textId="5520B0ED" w:rsidR="006D3AAC" w:rsidRPr="00EA26CD" w:rsidRDefault="006D3AAC" w:rsidP="006D3AAC">
      <w:pPr>
        <w:ind w:left="360"/>
        <w:jc w:val="both"/>
        <w:rPr>
          <w:sz w:val="24"/>
        </w:rPr>
      </w:pPr>
    </w:p>
    <w:p w14:paraId="00C71B2D" w14:textId="735EFC2E" w:rsidR="006D3AAC" w:rsidRPr="00EA26CD" w:rsidRDefault="006D3AAC" w:rsidP="006D3AAC">
      <w:pPr>
        <w:pStyle w:val="ListParagraph"/>
        <w:numPr>
          <w:ilvl w:val="0"/>
          <w:numId w:val="18"/>
        </w:numPr>
        <w:jc w:val="both"/>
        <w:rPr>
          <w:sz w:val="24"/>
        </w:rPr>
      </w:pPr>
      <w:r w:rsidRPr="00EA26CD">
        <w:rPr>
          <w:sz w:val="24"/>
        </w:rPr>
        <w:t>S41 Administration of Estates Act (AEA) gives PRs the power of appropriation which means they can give any of the deceased’s assets to any of the beneficiaries in the will.</w:t>
      </w:r>
    </w:p>
    <w:p w14:paraId="37B816D6" w14:textId="4610A6DE" w:rsidR="006D3AAC" w:rsidRPr="00EA26CD" w:rsidRDefault="006D3AAC" w:rsidP="006D3AAC">
      <w:pPr>
        <w:pStyle w:val="ListParagraph"/>
        <w:numPr>
          <w:ilvl w:val="0"/>
          <w:numId w:val="18"/>
        </w:numPr>
        <w:jc w:val="both"/>
        <w:rPr>
          <w:sz w:val="24"/>
        </w:rPr>
      </w:pPr>
      <w:r w:rsidRPr="00EA26CD">
        <w:rPr>
          <w:sz w:val="24"/>
        </w:rPr>
        <w:t>S41 AEA gives the PRs the right to give any asset not specifically bequeathed to any beneficiary without requiring the consent of that beneficiary</w:t>
      </w:r>
    </w:p>
    <w:p w14:paraId="07DE6107" w14:textId="40AD2348" w:rsidR="006D3AAC" w:rsidRPr="00EA26CD" w:rsidRDefault="006D3AAC" w:rsidP="006D3AAC">
      <w:pPr>
        <w:pStyle w:val="ListParagraph"/>
        <w:numPr>
          <w:ilvl w:val="0"/>
          <w:numId w:val="18"/>
        </w:numPr>
        <w:jc w:val="both"/>
        <w:rPr>
          <w:sz w:val="24"/>
        </w:rPr>
      </w:pPr>
      <w:r w:rsidRPr="00EA26CD">
        <w:rPr>
          <w:sz w:val="24"/>
        </w:rPr>
        <w:t>S41 AEA gives the PRs the right to give any asset not specifically bequeathed to another beneficiary</w:t>
      </w:r>
      <w:r w:rsidR="00B366FD" w:rsidRPr="00EA26CD">
        <w:rPr>
          <w:sz w:val="24"/>
        </w:rPr>
        <w:t>,</w:t>
      </w:r>
      <w:r w:rsidRPr="00EA26CD">
        <w:rPr>
          <w:sz w:val="24"/>
        </w:rPr>
        <w:t xml:space="preserve"> provided that beneficiary consents</w:t>
      </w:r>
    </w:p>
    <w:p w14:paraId="6DC5D1D3" w14:textId="2AB4B1FA" w:rsidR="006D3AAC" w:rsidRPr="00EA26CD" w:rsidRDefault="006D3AAC" w:rsidP="006D3AAC">
      <w:pPr>
        <w:pStyle w:val="ListParagraph"/>
        <w:numPr>
          <w:ilvl w:val="0"/>
          <w:numId w:val="18"/>
        </w:numPr>
        <w:jc w:val="both"/>
        <w:rPr>
          <w:sz w:val="24"/>
        </w:rPr>
      </w:pPr>
      <w:r w:rsidRPr="00EA26CD">
        <w:rPr>
          <w:sz w:val="24"/>
        </w:rPr>
        <w:t>S41 AEA requires the PRs to obtain the consent of the residuary beneficiaries if they want to use their power of appropriation.</w:t>
      </w:r>
    </w:p>
    <w:p w14:paraId="711C9018" w14:textId="10C6095E" w:rsidR="00B366FD" w:rsidRPr="00EA26CD" w:rsidRDefault="00B366FD" w:rsidP="00B366FD">
      <w:pPr>
        <w:jc w:val="both"/>
        <w:rPr>
          <w:sz w:val="24"/>
        </w:rPr>
      </w:pPr>
    </w:p>
    <w:p w14:paraId="7E5F5986" w14:textId="2AFA707A" w:rsidR="00B366FD" w:rsidRPr="00EA26CD" w:rsidRDefault="00B366FD" w:rsidP="00B366FD">
      <w:pPr>
        <w:jc w:val="both"/>
        <w:rPr>
          <w:sz w:val="24"/>
        </w:rPr>
      </w:pPr>
    </w:p>
    <w:p w14:paraId="64B9C977" w14:textId="5AA43B28" w:rsidR="00B366FD" w:rsidRPr="00EA26CD" w:rsidRDefault="00B366FD" w:rsidP="00B366FD">
      <w:pPr>
        <w:pStyle w:val="ListParagraph"/>
        <w:numPr>
          <w:ilvl w:val="0"/>
          <w:numId w:val="9"/>
        </w:numPr>
        <w:jc w:val="both"/>
        <w:rPr>
          <w:sz w:val="24"/>
        </w:rPr>
      </w:pPr>
      <w:r w:rsidRPr="00EA26CD">
        <w:rPr>
          <w:sz w:val="24"/>
        </w:rPr>
        <w:t xml:space="preserve"> A will leaves a gift of “50,000 to Evie Wood”. Evie is aged 15 when the testator dies.</w:t>
      </w:r>
    </w:p>
    <w:p w14:paraId="697E535B" w14:textId="5BC46906" w:rsidR="00B366FD" w:rsidRPr="00EA26CD" w:rsidRDefault="00B366FD" w:rsidP="00B366FD">
      <w:pPr>
        <w:pStyle w:val="ListParagraph"/>
        <w:jc w:val="both"/>
        <w:rPr>
          <w:sz w:val="24"/>
        </w:rPr>
      </w:pPr>
      <w:r w:rsidRPr="00EA26CD">
        <w:rPr>
          <w:sz w:val="24"/>
        </w:rPr>
        <w:t>Which of the following is correct?</w:t>
      </w:r>
    </w:p>
    <w:p w14:paraId="18FDE373" w14:textId="5F0B6534" w:rsidR="00B366FD" w:rsidRPr="00EA26CD" w:rsidRDefault="00B366FD" w:rsidP="00B366FD">
      <w:pPr>
        <w:pStyle w:val="ListParagraph"/>
        <w:jc w:val="both"/>
        <w:rPr>
          <w:sz w:val="24"/>
        </w:rPr>
      </w:pPr>
    </w:p>
    <w:p w14:paraId="53365F18" w14:textId="55BC3F51" w:rsidR="00B366FD" w:rsidRPr="00EA26CD" w:rsidRDefault="00B366FD" w:rsidP="00B366FD">
      <w:pPr>
        <w:pStyle w:val="ListParagraph"/>
        <w:numPr>
          <w:ilvl w:val="0"/>
          <w:numId w:val="19"/>
        </w:numPr>
        <w:jc w:val="both"/>
        <w:rPr>
          <w:sz w:val="24"/>
        </w:rPr>
      </w:pPr>
      <w:r w:rsidRPr="00EA26CD">
        <w:rPr>
          <w:sz w:val="24"/>
        </w:rPr>
        <w:t>Evie’s gift is a vested gift</w:t>
      </w:r>
    </w:p>
    <w:p w14:paraId="31D5DD32" w14:textId="325DAA94" w:rsidR="00B366FD" w:rsidRPr="00EA26CD" w:rsidRDefault="00B366FD" w:rsidP="00B366FD">
      <w:pPr>
        <w:pStyle w:val="ListParagraph"/>
        <w:numPr>
          <w:ilvl w:val="0"/>
          <w:numId w:val="19"/>
        </w:numPr>
        <w:jc w:val="both"/>
        <w:rPr>
          <w:sz w:val="24"/>
        </w:rPr>
      </w:pPr>
      <w:r w:rsidRPr="00EA26CD">
        <w:rPr>
          <w:sz w:val="24"/>
        </w:rPr>
        <w:t>Evie’s gift is a contingent gift</w:t>
      </w:r>
    </w:p>
    <w:p w14:paraId="4E65CC9A" w14:textId="5A934BC8" w:rsidR="00B366FD" w:rsidRPr="00EA26CD" w:rsidRDefault="00B366FD" w:rsidP="00B366FD">
      <w:pPr>
        <w:pStyle w:val="ListParagraph"/>
        <w:numPr>
          <w:ilvl w:val="0"/>
          <w:numId w:val="19"/>
        </w:numPr>
        <w:jc w:val="both"/>
        <w:rPr>
          <w:sz w:val="24"/>
        </w:rPr>
      </w:pPr>
      <w:r w:rsidRPr="00EA26CD">
        <w:rPr>
          <w:sz w:val="24"/>
        </w:rPr>
        <w:t>Evie’s gift will be held on statutory trust until she reaches 18</w:t>
      </w:r>
    </w:p>
    <w:p w14:paraId="5FCF2281" w14:textId="7D6D7EFB" w:rsidR="00B366FD" w:rsidRPr="00EA26CD" w:rsidRDefault="00B366FD" w:rsidP="00B366FD">
      <w:pPr>
        <w:pStyle w:val="ListParagraph"/>
        <w:numPr>
          <w:ilvl w:val="0"/>
          <w:numId w:val="19"/>
        </w:numPr>
        <w:jc w:val="both"/>
        <w:rPr>
          <w:sz w:val="24"/>
        </w:rPr>
      </w:pPr>
      <w:r w:rsidRPr="00EA26CD">
        <w:rPr>
          <w:sz w:val="24"/>
        </w:rPr>
        <w:t>If Evie dies before she reaches 18 the £50,000 will fall back into the testator’s estate.</w:t>
      </w:r>
    </w:p>
    <w:p w14:paraId="6CAD4D21" w14:textId="7C4BB339" w:rsidR="00B366FD" w:rsidRPr="00EA26CD" w:rsidRDefault="00B366FD" w:rsidP="00B366FD">
      <w:pPr>
        <w:jc w:val="both"/>
        <w:rPr>
          <w:sz w:val="24"/>
        </w:rPr>
      </w:pPr>
    </w:p>
    <w:p w14:paraId="19FB6D9C" w14:textId="5DA8B04B" w:rsidR="00B366FD" w:rsidRPr="00EA26CD" w:rsidRDefault="00B366FD" w:rsidP="00B366FD">
      <w:pPr>
        <w:jc w:val="both"/>
        <w:rPr>
          <w:sz w:val="24"/>
        </w:rPr>
      </w:pPr>
    </w:p>
    <w:p w14:paraId="2B80170C" w14:textId="2702D255" w:rsidR="00B366FD" w:rsidRPr="00EA26CD" w:rsidRDefault="00B366FD" w:rsidP="00B366FD">
      <w:pPr>
        <w:pStyle w:val="ListParagraph"/>
        <w:numPr>
          <w:ilvl w:val="0"/>
          <w:numId w:val="9"/>
        </w:numPr>
        <w:jc w:val="both"/>
        <w:rPr>
          <w:sz w:val="24"/>
        </w:rPr>
      </w:pPr>
      <w:r w:rsidRPr="00EA26CD">
        <w:rPr>
          <w:sz w:val="24"/>
        </w:rPr>
        <w:t>Which of the following is correct? There may be more than one correct answer.</w:t>
      </w:r>
    </w:p>
    <w:p w14:paraId="324BC392" w14:textId="1F9A96D3" w:rsidR="00B366FD" w:rsidRPr="00EA26CD" w:rsidRDefault="00B366FD" w:rsidP="00B366FD">
      <w:pPr>
        <w:pStyle w:val="ListParagraph"/>
        <w:jc w:val="both"/>
        <w:rPr>
          <w:sz w:val="24"/>
        </w:rPr>
      </w:pPr>
    </w:p>
    <w:p w14:paraId="0898EDE1" w14:textId="1205EA26" w:rsidR="00B366FD" w:rsidRPr="00EA26CD" w:rsidRDefault="00B366FD" w:rsidP="00B366FD">
      <w:pPr>
        <w:pStyle w:val="ListParagraph"/>
        <w:numPr>
          <w:ilvl w:val="0"/>
          <w:numId w:val="20"/>
        </w:numPr>
        <w:jc w:val="both"/>
        <w:rPr>
          <w:sz w:val="24"/>
        </w:rPr>
      </w:pPr>
      <w:r w:rsidRPr="00EA26CD">
        <w:rPr>
          <w:sz w:val="24"/>
        </w:rPr>
        <w:t>Evie’s gift can be held on trust by the PRs</w:t>
      </w:r>
    </w:p>
    <w:p w14:paraId="07F46137" w14:textId="3E6C2A02" w:rsidR="00B366FD" w:rsidRPr="00EA26CD" w:rsidRDefault="005F2B54" w:rsidP="00B366FD">
      <w:pPr>
        <w:pStyle w:val="ListParagraph"/>
        <w:numPr>
          <w:ilvl w:val="0"/>
          <w:numId w:val="20"/>
        </w:numPr>
        <w:jc w:val="both"/>
        <w:rPr>
          <w:sz w:val="24"/>
        </w:rPr>
      </w:pPr>
      <w:r w:rsidRPr="00EA26CD">
        <w:rPr>
          <w:sz w:val="24"/>
        </w:rPr>
        <w:t xml:space="preserve">S42 AEA allows the </w:t>
      </w:r>
      <w:r w:rsidR="00B366FD" w:rsidRPr="00EA26CD">
        <w:rPr>
          <w:sz w:val="24"/>
        </w:rPr>
        <w:t xml:space="preserve">PRs </w:t>
      </w:r>
      <w:r w:rsidRPr="00EA26CD">
        <w:rPr>
          <w:sz w:val="24"/>
        </w:rPr>
        <w:t xml:space="preserve">to </w:t>
      </w:r>
      <w:r w:rsidR="00B366FD" w:rsidRPr="00EA26CD">
        <w:rPr>
          <w:sz w:val="24"/>
        </w:rPr>
        <w:t>appoint other trustees to hold Evie’s gift until she reaches 18</w:t>
      </w:r>
    </w:p>
    <w:p w14:paraId="46C995C3" w14:textId="58718F35" w:rsidR="00B366FD" w:rsidRPr="00EA26CD" w:rsidRDefault="00B366FD" w:rsidP="00B366FD">
      <w:pPr>
        <w:pStyle w:val="ListParagraph"/>
        <w:numPr>
          <w:ilvl w:val="0"/>
          <w:numId w:val="20"/>
        </w:numPr>
        <w:jc w:val="both"/>
        <w:rPr>
          <w:sz w:val="24"/>
        </w:rPr>
      </w:pPr>
      <w:r w:rsidRPr="00EA26CD">
        <w:rPr>
          <w:sz w:val="24"/>
        </w:rPr>
        <w:t>Evie’s gift will be held on statutory trust</w:t>
      </w:r>
    </w:p>
    <w:p w14:paraId="178FCB82" w14:textId="56DC65EB" w:rsidR="00B366FD" w:rsidRPr="00EA26CD" w:rsidRDefault="00B366FD" w:rsidP="00B366FD">
      <w:pPr>
        <w:pStyle w:val="ListParagraph"/>
        <w:numPr>
          <w:ilvl w:val="0"/>
          <w:numId w:val="20"/>
        </w:numPr>
        <w:jc w:val="both"/>
        <w:rPr>
          <w:sz w:val="24"/>
        </w:rPr>
      </w:pPr>
      <w:r w:rsidRPr="00EA26CD">
        <w:rPr>
          <w:sz w:val="24"/>
        </w:rPr>
        <w:t xml:space="preserve">Evie’s parents could give a receipt for the £50,000 and the PRs could </w:t>
      </w:r>
      <w:r w:rsidR="0016447B" w:rsidRPr="00EA26CD">
        <w:rPr>
          <w:sz w:val="24"/>
        </w:rPr>
        <w:t>p</w:t>
      </w:r>
      <w:r w:rsidRPr="00EA26CD">
        <w:rPr>
          <w:sz w:val="24"/>
        </w:rPr>
        <w:t>ay the money to them</w:t>
      </w:r>
    </w:p>
    <w:p w14:paraId="14053253" w14:textId="57F202DA" w:rsidR="00B366FD" w:rsidRDefault="00B366FD" w:rsidP="00B366FD">
      <w:pPr>
        <w:jc w:val="both"/>
        <w:rPr>
          <w:sz w:val="24"/>
        </w:rPr>
      </w:pPr>
    </w:p>
    <w:p w14:paraId="7A645AAE" w14:textId="76F7BE38" w:rsidR="00EA26CD" w:rsidRDefault="00EA26CD" w:rsidP="00B366FD">
      <w:pPr>
        <w:jc w:val="both"/>
        <w:rPr>
          <w:sz w:val="24"/>
        </w:rPr>
      </w:pPr>
    </w:p>
    <w:p w14:paraId="194951AC" w14:textId="77777777" w:rsidR="00EA26CD" w:rsidRPr="00EA26CD" w:rsidRDefault="00EA26CD" w:rsidP="00B366FD">
      <w:pPr>
        <w:jc w:val="both"/>
        <w:rPr>
          <w:sz w:val="24"/>
        </w:rPr>
      </w:pPr>
    </w:p>
    <w:p w14:paraId="72397127" w14:textId="1E98FE80" w:rsidR="00095385" w:rsidRPr="00EA26CD" w:rsidRDefault="008D5E31">
      <w:pPr>
        <w:rPr>
          <w:sz w:val="24"/>
        </w:rPr>
      </w:pPr>
    </w:p>
    <w:p w14:paraId="2CFD918E" w14:textId="659E8427" w:rsidR="005F2B54" w:rsidRPr="00EA26CD" w:rsidRDefault="005F2B54" w:rsidP="005F2B54">
      <w:pPr>
        <w:pStyle w:val="ListParagraph"/>
        <w:numPr>
          <w:ilvl w:val="0"/>
          <w:numId w:val="9"/>
        </w:numPr>
        <w:jc w:val="both"/>
        <w:rPr>
          <w:sz w:val="24"/>
        </w:rPr>
      </w:pPr>
      <w:r w:rsidRPr="00EA26CD">
        <w:rPr>
          <w:sz w:val="24"/>
        </w:rPr>
        <w:lastRenderedPageBreak/>
        <w:t xml:space="preserve">A will leaves a gift of “25,000 to Jackson Stoker upon reaching the age of </w:t>
      </w:r>
      <w:r w:rsidR="00BC7136">
        <w:rPr>
          <w:sz w:val="24"/>
        </w:rPr>
        <w:t>18</w:t>
      </w:r>
      <w:r w:rsidRPr="00EA26CD">
        <w:rPr>
          <w:sz w:val="24"/>
        </w:rPr>
        <w:t xml:space="preserve"> years”. Jackson is aged 15 when the testator dies.</w:t>
      </w:r>
    </w:p>
    <w:p w14:paraId="16C5B69A" w14:textId="77777777" w:rsidR="005F2B54" w:rsidRPr="00EA26CD" w:rsidRDefault="005F2B54" w:rsidP="005F2B54">
      <w:pPr>
        <w:pStyle w:val="ListParagraph"/>
        <w:jc w:val="both"/>
        <w:rPr>
          <w:sz w:val="24"/>
        </w:rPr>
      </w:pPr>
      <w:r w:rsidRPr="00EA26CD">
        <w:rPr>
          <w:sz w:val="24"/>
        </w:rPr>
        <w:t>Which of the following is correct?</w:t>
      </w:r>
    </w:p>
    <w:p w14:paraId="39FAE665" w14:textId="77777777" w:rsidR="005F2B54" w:rsidRPr="00EA26CD" w:rsidRDefault="005F2B54" w:rsidP="005F2B54">
      <w:pPr>
        <w:pStyle w:val="ListParagraph"/>
        <w:jc w:val="both"/>
        <w:rPr>
          <w:sz w:val="24"/>
        </w:rPr>
      </w:pPr>
    </w:p>
    <w:p w14:paraId="69659039" w14:textId="7F47C8D8" w:rsidR="005F2B54" w:rsidRPr="00EA26CD" w:rsidRDefault="005F2B54" w:rsidP="005F2B54">
      <w:pPr>
        <w:pStyle w:val="ListParagraph"/>
        <w:numPr>
          <w:ilvl w:val="0"/>
          <w:numId w:val="21"/>
        </w:numPr>
        <w:jc w:val="both"/>
        <w:rPr>
          <w:sz w:val="24"/>
        </w:rPr>
      </w:pPr>
      <w:r w:rsidRPr="00EA26CD">
        <w:rPr>
          <w:sz w:val="24"/>
        </w:rPr>
        <w:t>Jackson</w:t>
      </w:r>
      <w:r w:rsidR="008D5E31">
        <w:rPr>
          <w:sz w:val="24"/>
        </w:rPr>
        <w:t>’</w:t>
      </w:r>
      <w:bookmarkStart w:id="0" w:name="_GoBack"/>
      <w:bookmarkEnd w:id="0"/>
      <w:r w:rsidRPr="00EA26CD">
        <w:rPr>
          <w:sz w:val="24"/>
        </w:rPr>
        <w:t>s gift is a vested gift</w:t>
      </w:r>
    </w:p>
    <w:p w14:paraId="785ACB3F" w14:textId="42246AB5" w:rsidR="005F2B54" w:rsidRPr="00EA26CD" w:rsidRDefault="005F2B54" w:rsidP="005F2B54">
      <w:pPr>
        <w:pStyle w:val="ListParagraph"/>
        <w:numPr>
          <w:ilvl w:val="0"/>
          <w:numId w:val="21"/>
        </w:numPr>
        <w:jc w:val="both"/>
        <w:rPr>
          <w:sz w:val="24"/>
        </w:rPr>
      </w:pPr>
      <w:r w:rsidRPr="00EA26CD">
        <w:rPr>
          <w:sz w:val="24"/>
        </w:rPr>
        <w:t>Jackson’s gift is a contingent gift</w:t>
      </w:r>
    </w:p>
    <w:p w14:paraId="4E342958" w14:textId="0D5CFFA5" w:rsidR="005F2B54" w:rsidRPr="00EA26CD" w:rsidRDefault="005F2B54" w:rsidP="005F2B54">
      <w:pPr>
        <w:pStyle w:val="ListParagraph"/>
        <w:numPr>
          <w:ilvl w:val="0"/>
          <w:numId w:val="21"/>
        </w:numPr>
        <w:jc w:val="both"/>
        <w:rPr>
          <w:sz w:val="24"/>
        </w:rPr>
      </w:pPr>
      <w:r w:rsidRPr="00EA26CD">
        <w:rPr>
          <w:sz w:val="24"/>
        </w:rPr>
        <w:t>Jackson’s gift will be held on statutory trust until she reaches 18</w:t>
      </w:r>
    </w:p>
    <w:p w14:paraId="4222FFBE" w14:textId="70175837" w:rsidR="005F2B54" w:rsidRPr="00EA26CD" w:rsidRDefault="005F2B54" w:rsidP="005F2B54">
      <w:pPr>
        <w:pStyle w:val="ListParagraph"/>
        <w:numPr>
          <w:ilvl w:val="0"/>
          <w:numId w:val="21"/>
        </w:numPr>
        <w:jc w:val="both"/>
        <w:rPr>
          <w:sz w:val="24"/>
        </w:rPr>
      </w:pPr>
      <w:r w:rsidRPr="00EA26CD">
        <w:rPr>
          <w:sz w:val="24"/>
        </w:rPr>
        <w:t>If Jackson dies before he reaches 18 the £25,000 will fall into his estate.</w:t>
      </w:r>
    </w:p>
    <w:p w14:paraId="53B9EFA4" w14:textId="77777777" w:rsidR="005F2B54" w:rsidRPr="00EA26CD" w:rsidRDefault="005F2B54" w:rsidP="005F2B54">
      <w:pPr>
        <w:jc w:val="both"/>
        <w:rPr>
          <w:sz w:val="24"/>
        </w:rPr>
      </w:pPr>
    </w:p>
    <w:p w14:paraId="5D696B78" w14:textId="77777777" w:rsidR="005F2B54" w:rsidRPr="00EA26CD" w:rsidRDefault="005F2B54" w:rsidP="005F2B54">
      <w:pPr>
        <w:jc w:val="both"/>
        <w:rPr>
          <w:sz w:val="24"/>
        </w:rPr>
      </w:pPr>
    </w:p>
    <w:p w14:paraId="304CB017" w14:textId="77777777" w:rsidR="005F2B54" w:rsidRPr="00EA26CD" w:rsidRDefault="005F2B54" w:rsidP="005F2B54">
      <w:pPr>
        <w:jc w:val="both"/>
        <w:rPr>
          <w:sz w:val="24"/>
        </w:rPr>
      </w:pPr>
    </w:p>
    <w:p w14:paraId="090C1F80" w14:textId="6369A88E" w:rsidR="005F2B54" w:rsidRPr="00EA26CD" w:rsidRDefault="005F2B54" w:rsidP="005F2B54">
      <w:pPr>
        <w:pStyle w:val="ListParagraph"/>
        <w:numPr>
          <w:ilvl w:val="0"/>
          <w:numId w:val="9"/>
        </w:numPr>
        <w:jc w:val="both"/>
        <w:rPr>
          <w:sz w:val="24"/>
        </w:rPr>
      </w:pPr>
      <w:r w:rsidRPr="00EA26CD">
        <w:rPr>
          <w:sz w:val="24"/>
        </w:rPr>
        <w:t xml:space="preserve">Which of the following is correct? </w:t>
      </w:r>
    </w:p>
    <w:p w14:paraId="31212D5E" w14:textId="77777777" w:rsidR="005F2B54" w:rsidRPr="00EA26CD" w:rsidRDefault="005F2B54" w:rsidP="005F2B54">
      <w:pPr>
        <w:pStyle w:val="ListParagraph"/>
        <w:jc w:val="both"/>
        <w:rPr>
          <w:sz w:val="24"/>
        </w:rPr>
      </w:pPr>
    </w:p>
    <w:p w14:paraId="60D64E02" w14:textId="548DD3C7" w:rsidR="005F2B54" w:rsidRPr="00EA26CD" w:rsidRDefault="005F2B54" w:rsidP="005F2B54">
      <w:pPr>
        <w:pStyle w:val="ListParagraph"/>
        <w:numPr>
          <w:ilvl w:val="0"/>
          <w:numId w:val="22"/>
        </w:numPr>
        <w:jc w:val="both"/>
        <w:rPr>
          <w:sz w:val="24"/>
        </w:rPr>
      </w:pPr>
      <w:r w:rsidRPr="00EA26CD">
        <w:rPr>
          <w:sz w:val="24"/>
        </w:rPr>
        <w:t>Jackson’s gift must be held on trust by the PRs</w:t>
      </w:r>
    </w:p>
    <w:p w14:paraId="187B7AEB" w14:textId="70AA3366" w:rsidR="005F2B54" w:rsidRPr="00EA26CD" w:rsidRDefault="005F2B54" w:rsidP="005F2B54">
      <w:pPr>
        <w:pStyle w:val="ListParagraph"/>
        <w:numPr>
          <w:ilvl w:val="0"/>
          <w:numId w:val="22"/>
        </w:numPr>
        <w:jc w:val="both"/>
        <w:rPr>
          <w:sz w:val="24"/>
        </w:rPr>
      </w:pPr>
      <w:r w:rsidRPr="00EA26CD">
        <w:rPr>
          <w:sz w:val="24"/>
        </w:rPr>
        <w:t>S42 AEA allows the PRs to appoint other trustees to hold Jackson’s gift until he reaches 18</w:t>
      </w:r>
    </w:p>
    <w:p w14:paraId="54275B31" w14:textId="7C635EF7" w:rsidR="005F2B54" w:rsidRPr="00EA26CD" w:rsidRDefault="005F2B54" w:rsidP="005F2B54">
      <w:pPr>
        <w:pStyle w:val="ListParagraph"/>
        <w:numPr>
          <w:ilvl w:val="0"/>
          <w:numId w:val="22"/>
        </w:numPr>
        <w:jc w:val="both"/>
        <w:rPr>
          <w:sz w:val="24"/>
        </w:rPr>
      </w:pPr>
      <w:r w:rsidRPr="00EA26CD">
        <w:rPr>
          <w:sz w:val="24"/>
        </w:rPr>
        <w:t>Jackson’s gift will be held on statutory trust</w:t>
      </w:r>
    </w:p>
    <w:p w14:paraId="04E24E21" w14:textId="619F2F72" w:rsidR="005F2B54" w:rsidRPr="00EA26CD" w:rsidRDefault="005F2B54" w:rsidP="005F2B54">
      <w:pPr>
        <w:pStyle w:val="ListParagraph"/>
        <w:numPr>
          <w:ilvl w:val="0"/>
          <w:numId w:val="22"/>
        </w:numPr>
        <w:jc w:val="both"/>
        <w:rPr>
          <w:sz w:val="24"/>
        </w:rPr>
      </w:pPr>
      <w:r w:rsidRPr="00EA26CD">
        <w:rPr>
          <w:sz w:val="24"/>
        </w:rPr>
        <w:t xml:space="preserve">Jackson’s parents could give a receipt for the £50,000 and the PRs could </w:t>
      </w:r>
      <w:r w:rsidR="0016447B" w:rsidRPr="00EA26CD">
        <w:rPr>
          <w:sz w:val="24"/>
        </w:rPr>
        <w:t>p</w:t>
      </w:r>
      <w:r w:rsidRPr="00EA26CD">
        <w:rPr>
          <w:sz w:val="24"/>
        </w:rPr>
        <w:t>ay the money to them</w:t>
      </w:r>
    </w:p>
    <w:p w14:paraId="78DC0DF8" w14:textId="77777777" w:rsidR="005F2B54" w:rsidRPr="00EA26CD" w:rsidRDefault="005F2B54" w:rsidP="005F2B54">
      <w:pPr>
        <w:jc w:val="both"/>
        <w:rPr>
          <w:sz w:val="24"/>
        </w:rPr>
      </w:pPr>
    </w:p>
    <w:p w14:paraId="4A1ADC0C" w14:textId="03788BFC" w:rsidR="00FB4CB6" w:rsidRPr="00EA26CD" w:rsidRDefault="00FB4CB6" w:rsidP="005F2B54">
      <w:pPr>
        <w:jc w:val="both"/>
        <w:rPr>
          <w:sz w:val="24"/>
        </w:rPr>
      </w:pPr>
    </w:p>
    <w:p w14:paraId="54AE91B5" w14:textId="4FAEB602" w:rsidR="00FC5D54" w:rsidRPr="00EA26CD" w:rsidRDefault="00FB4CB6" w:rsidP="00FC5D54">
      <w:pPr>
        <w:pStyle w:val="ListParagraph"/>
        <w:numPr>
          <w:ilvl w:val="0"/>
          <w:numId w:val="9"/>
        </w:numPr>
        <w:jc w:val="both"/>
        <w:rPr>
          <w:sz w:val="24"/>
        </w:rPr>
      </w:pPr>
      <w:r w:rsidRPr="00EA26CD">
        <w:rPr>
          <w:sz w:val="24"/>
        </w:rPr>
        <w:t xml:space="preserve"> When a person dies, the PRs must vest the deceased’s assets in the beneficiaries. </w:t>
      </w:r>
      <w:r w:rsidR="00FC5D54" w:rsidRPr="00EA26CD">
        <w:rPr>
          <w:sz w:val="24"/>
        </w:rPr>
        <w:t>What does vest mean?</w:t>
      </w:r>
    </w:p>
    <w:p w14:paraId="7C893DBE" w14:textId="3812AC1E" w:rsidR="00FC5D54" w:rsidRPr="00EA26CD" w:rsidRDefault="00FC5D54" w:rsidP="00FC5D54">
      <w:pPr>
        <w:pStyle w:val="ListParagraph"/>
        <w:jc w:val="both"/>
        <w:rPr>
          <w:sz w:val="24"/>
        </w:rPr>
      </w:pPr>
    </w:p>
    <w:p w14:paraId="3F61CBBF" w14:textId="2403A942" w:rsidR="00FC5D54" w:rsidRPr="00EA26CD" w:rsidRDefault="00FC5D54" w:rsidP="00FC5D54">
      <w:pPr>
        <w:pStyle w:val="ListParagraph"/>
        <w:numPr>
          <w:ilvl w:val="0"/>
          <w:numId w:val="25"/>
        </w:numPr>
        <w:jc w:val="both"/>
        <w:rPr>
          <w:sz w:val="24"/>
        </w:rPr>
      </w:pPr>
      <w:r w:rsidRPr="00EA26CD">
        <w:rPr>
          <w:sz w:val="24"/>
        </w:rPr>
        <w:t>Hand over the asset</w:t>
      </w:r>
    </w:p>
    <w:p w14:paraId="3B811122" w14:textId="18A92665" w:rsidR="00FC5D54" w:rsidRPr="00EA26CD" w:rsidRDefault="00FC5D54" w:rsidP="00FC5D54">
      <w:pPr>
        <w:pStyle w:val="ListParagraph"/>
        <w:numPr>
          <w:ilvl w:val="0"/>
          <w:numId w:val="25"/>
        </w:numPr>
        <w:jc w:val="both"/>
        <w:rPr>
          <w:sz w:val="24"/>
        </w:rPr>
      </w:pPr>
      <w:r w:rsidRPr="00EA26CD">
        <w:rPr>
          <w:sz w:val="24"/>
        </w:rPr>
        <w:t>Pass legal ownership of the asset in the beneficiary</w:t>
      </w:r>
    </w:p>
    <w:p w14:paraId="4C0F3097" w14:textId="0DFF0A70" w:rsidR="00FC5D54" w:rsidRPr="00EA26CD" w:rsidRDefault="00FC5D54" w:rsidP="00FC5D54">
      <w:pPr>
        <w:pStyle w:val="ListParagraph"/>
        <w:numPr>
          <w:ilvl w:val="0"/>
          <w:numId w:val="25"/>
        </w:numPr>
        <w:jc w:val="both"/>
        <w:rPr>
          <w:sz w:val="24"/>
        </w:rPr>
      </w:pPr>
      <w:r w:rsidRPr="00EA26CD">
        <w:rPr>
          <w:sz w:val="24"/>
        </w:rPr>
        <w:t>Hand over the asset and get a receipt</w:t>
      </w:r>
    </w:p>
    <w:p w14:paraId="5C99933D" w14:textId="1CC27988" w:rsidR="00FC5D54" w:rsidRPr="00EA26CD" w:rsidRDefault="00FC5D54" w:rsidP="00FC5D54">
      <w:pPr>
        <w:pStyle w:val="ListParagraph"/>
        <w:numPr>
          <w:ilvl w:val="0"/>
          <w:numId w:val="25"/>
        </w:numPr>
        <w:jc w:val="both"/>
        <w:rPr>
          <w:sz w:val="24"/>
        </w:rPr>
      </w:pPr>
      <w:r w:rsidRPr="00EA26CD">
        <w:rPr>
          <w:sz w:val="24"/>
        </w:rPr>
        <w:t>None of the above</w:t>
      </w:r>
    </w:p>
    <w:p w14:paraId="6BBD1F0C" w14:textId="6011EE27" w:rsidR="00FC5D54" w:rsidRPr="00EA26CD" w:rsidRDefault="00FC5D54" w:rsidP="00FC5D54">
      <w:pPr>
        <w:jc w:val="both"/>
        <w:rPr>
          <w:sz w:val="24"/>
        </w:rPr>
      </w:pPr>
    </w:p>
    <w:p w14:paraId="65DA38C6" w14:textId="7FC0F5AB" w:rsidR="00FC5D54" w:rsidRPr="00EA26CD" w:rsidRDefault="00FC5D54" w:rsidP="00FC5D54">
      <w:pPr>
        <w:jc w:val="both"/>
        <w:rPr>
          <w:sz w:val="24"/>
        </w:rPr>
      </w:pPr>
    </w:p>
    <w:p w14:paraId="289D96FC" w14:textId="53C534C7" w:rsidR="00FC5D54" w:rsidRPr="00EA26CD" w:rsidRDefault="00FC5D54" w:rsidP="00FC5D54">
      <w:pPr>
        <w:pStyle w:val="ListParagraph"/>
        <w:numPr>
          <w:ilvl w:val="0"/>
          <w:numId w:val="9"/>
        </w:numPr>
        <w:jc w:val="both"/>
        <w:rPr>
          <w:sz w:val="24"/>
        </w:rPr>
      </w:pPr>
      <w:r w:rsidRPr="00EA26CD">
        <w:rPr>
          <w:sz w:val="24"/>
        </w:rPr>
        <w:t>Which of the following are correct? There may be more than one correct answer.</w:t>
      </w:r>
    </w:p>
    <w:p w14:paraId="57EAA7E4" w14:textId="2826EBF1" w:rsidR="00FC5D54" w:rsidRPr="00EA26CD" w:rsidRDefault="00FC5D54" w:rsidP="00FC5D54">
      <w:pPr>
        <w:pStyle w:val="ListParagraph"/>
        <w:numPr>
          <w:ilvl w:val="0"/>
          <w:numId w:val="26"/>
        </w:numPr>
        <w:jc w:val="both"/>
        <w:rPr>
          <w:sz w:val="24"/>
        </w:rPr>
      </w:pPr>
      <w:r w:rsidRPr="00EA26CD">
        <w:rPr>
          <w:sz w:val="24"/>
        </w:rPr>
        <w:t>S31 Trustee Act 1925 allows trustees to make an early payment of the trust income to a beneficiary</w:t>
      </w:r>
    </w:p>
    <w:p w14:paraId="56A01761" w14:textId="7AC6403F" w:rsidR="00FC5D54" w:rsidRPr="00EA26CD" w:rsidRDefault="00FC5D54" w:rsidP="00FC5D54">
      <w:pPr>
        <w:pStyle w:val="ListParagraph"/>
        <w:numPr>
          <w:ilvl w:val="0"/>
          <w:numId w:val="26"/>
        </w:numPr>
        <w:jc w:val="both"/>
        <w:rPr>
          <w:sz w:val="24"/>
        </w:rPr>
      </w:pPr>
      <w:r w:rsidRPr="00EA26CD">
        <w:rPr>
          <w:sz w:val="24"/>
        </w:rPr>
        <w:t>S31 Trustee Act 1925 allows trustees to make an early payment of the trust capital to a beneficiary</w:t>
      </w:r>
    </w:p>
    <w:p w14:paraId="56ADCF29" w14:textId="688C3BDC" w:rsidR="00FC5D54" w:rsidRPr="00EA26CD" w:rsidRDefault="00FC5D54" w:rsidP="00FC5D54">
      <w:pPr>
        <w:pStyle w:val="ListParagraph"/>
        <w:numPr>
          <w:ilvl w:val="0"/>
          <w:numId w:val="26"/>
        </w:numPr>
        <w:jc w:val="both"/>
        <w:rPr>
          <w:sz w:val="24"/>
        </w:rPr>
      </w:pPr>
      <w:r w:rsidRPr="00EA26CD">
        <w:rPr>
          <w:sz w:val="24"/>
        </w:rPr>
        <w:t>S32 Trustee Act 1925 allows trustees to make an early payment of the trust capital to a beneficiary</w:t>
      </w:r>
    </w:p>
    <w:p w14:paraId="64F13973" w14:textId="703E084B" w:rsidR="00FC5D54" w:rsidRPr="00EA26CD" w:rsidRDefault="00FC5D54" w:rsidP="00FC5D54">
      <w:pPr>
        <w:pStyle w:val="ListParagraph"/>
        <w:numPr>
          <w:ilvl w:val="0"/>
          <w:numId w:val="26"/>
        </w:numPr>
        <w:jc w:val="both"/>
        <w:rPr>
          <w:sz w:val="24"/>
        </w:rPr>
      </w:pPr>
      <w:r w:rsidRPr="00EA26CD">
        <w:rPr>
          <w:sz w:val="24"/>
        </w:rPr>
        <w:t>S32 Trustee Act 1925 allows trustees to make an early payment of the trust income to a beneficiary</w:t>
      </w:r>
    </w:p>
    <w:p w14:paraId="78364FCB" w14:textId="0FE15A67" w:rsidR="00FC5D54" w:rsidRPr="00EA26CD" w:rsidRDefault="00FC5D54" w:rsidP="00FC5D54">
      <w:pPr>
        <w:jc w:val="both"/>
        <w:rPr>
          <w:sz w:val="24"/>
        </w:rPr>
      </w:pPr>
    </w:p>
    <w:p w14:paraId="5355AD89" w14:textId="18EF403B" w:rsidR="00C76AB0" w:rsidRPr="00EA26CD" w:rsidRDefault="00C76AB0" w:rsidP="00FC5D54">
      <w:pPr>
        <w:jc w:val="both"/>
        <w:rPr>
          <w:sz w:val="24"/>
        </w:rPr>
      </w:pPr>
    </w:p>
    <w:p w14:paraId="2D7FDAA5" w14:textId="2CCEF98B" w:rsidR="00C76AB0" w:rsidRDefault="00C76AB0" w:rsidP="00FC5D54">
      <w:pPr>
        <w:jc w:val="both"/>
        <w:rPr>
          <w:sz w:val="24"/>
        </w:rPr>
      </w:pPr>
    </w:p>
    <w:p w14:paraId="1B481CF8" w14:textId="388C16E8" w:rsidR="00EA26CD" w:rsidRDefault="00EA26CD" w:rsidP="00FC5D54">
      <w:pPr>
        <w:jc w:val="both"/>
        <w:rPr>
          <w:sz w:val="24"/>
        </w:rPr>
      </w:pPr>
    </w:p>
    <w:p w14:paraId="7157A0B0" w14:textId="49BC7B0B" w:rsidR="00EA26CD" w:rsidRDefault="00EA26CD" w:rsidP="00FC5D54">
      <w:pPr>
        <w:jc w:val="both"/>
        <w:rPr>
          <w:sz w:val="24"/>
        </w:rPr>
      </w:pPr>
    </w:p>
    <w:p w14:paraId="5EC93F9E" w14:textId="699A7C71" w:rsidR="00EA26CD" w:rsidRDefault="00EA26CD" w:rsidP="00FC5D54">
      <w:pPr>
        <w:jc w:val="both"/>
        <w:rPr>
          <w:sz w:val="24"/>
        </w:rPr>
      </w:pPr>
    </w:p>
    <w:p w14:paraId="66A4F867" w14:textId="61DA8333" w:rsidR="00EA26CD" w:rsidRDefault="00EA26CD" w:rsidP="00FC5D54">
      <w:pPr>
        <w:jc w:val="both"/>
        <w:rPr>
          <w:sz w:val="24"/>
        </w:rPr>
      </w:pPr>
    </w:p>
    <w:p w14:paraId="16E81811" w14:textId="77777777" w:rsidR="00EA26CD" w:rsidRPr="00EA26CD" w:rsidRDefault="00EA26CD" w:rsidP="00FC5D54">
      <w:pPr>
        <w:jc w:val="both"/>
        <w:rPr>
          <w:sz w:val="24"/>
        </w:rPr>
      </w:pPr>
    </w:p>
    <w:p w14:paraId="4E92BFDB" w14:textId="4F172203" w:rsidR="00C76AB0" w:rsidRPr="00EA26CD" w:rsidRDefault="00C76AB0" w:rsidP="00C76AB0">
      <w:pPr>
        <w:pStyle w:val="ListParagraph"/>
        <w:numPr>
          <w:ilvl w:val="0"/>
          <w:numId w:val="9"/>
        </w:numPr>
        <w:jc w:val="both"/>
        <w:rPr>
          <w:sz w:val="24"/>
        </w:rPr>
      </w:pPr>
      <w:r w:rsidRPr="00EA26CD">
        <w:rPr>
          <w:sz w:val="24"/>
        </w:rPr>
        <w:lastRenderedPageBreak/>
        <w:t>In his will, Charles leave</w:t>
      </w:r>
      <w:r w:rsidR="00344CF9" w:rsidRPr="00EA26CD">
        <w:rPr>
          <w:sz w:val="24"/>
        </w:rPr>
        <w:t>s</w:t>
      </w:r>
      <w:r w:rsidRPr="00EA26CD">
        <w:rPr>
          <w:sz w:val="24"/>
        </w:rPr>
        <w:t xml:space="preserve"> 100 shares on trust for Simon upon reaching the age of 21. Simon is 16 when Charles dies. Which of the following is correct? There may be more than one correct answer.</w:t>
      </w:r>
    </w:p>
    <w:p w14:paraId="1621C1F7" w14:textId="70479E4C" w:rsidR="00C76AB0" w:rsidRPr="00EA26CD" w:rsidRDefault="00C76AB0" w:rsidP="00C76AB0">
      <w:pPr>
        <w:pStyle w:val="ListParagraph"/>
        <w:jc w:val="both"/>
        <w:rPr>
          <w:sz w:val="24"/>
        </w:rPr>
      </w:pPr>
    </w:p>
    <w:p w14:paraId="0690B5CF" w14:textId="087CA960" w:rsidR="00C76AB0" w:rsidRPr="00EA26CD" w:rsidRDefault="00C76AB0" w:rsidP="00C76AB0">
      <w:pPr>
        <w:pStyle w:val="ListParagraph"/>
        <w:numPr>
          <w:ilvl w:val="0"/>
          <w:numId w:val="27"/>
        </w:numPr>
        <w:jc w:val="both"/>
        <w:rPr>
          <w:sz w:val="24"/>
        </w:rPr>
      </w:pPr>
      <w:r w:rsidRPr="00EA26CD">
        <w:rPr>
          <w:sz w:val="24"/>
        </w:rPr>
        <w:t>The trustees can use their power of maintenance to pay any income earned on those shares for the benefit of Simon before he reaches 21</w:t>
      </w:r>
    </w:p>
    <w:p w14:paraId="43A2CEBB" w14:textId="588E4DB5" w:rsidR="00C76AB0" w:rsidRPr="00EA26CD" w:rsidRDefault="00C76AB0" w:rsidP="00C76AB0">
      <w:pPr>
        <w:pStyle w:val="ListParagraph"/>
        <w:numPr>
          <w:ilvl w:val="0"/>
          <w:numId w:val="27"/>
        </w:numPr>
        <w:jc w:val="both"/>
        <w:rPr>
          <w:sz w:val="24"/>
        </w:rPr>
      </w:pPr>
      <w:r w:rsidRPr="00EA26CD">
        <w:rPr>
          <w:sz w:val="24"/>
        </w:rPr>
        <w:t>The trustees can use their power of maintenance to pay the capital for the benefit of Simon before he reaches 21</w:t>
      </w:r>
    </w:p>
    <w:p w14:paraId="08CDC131" w14:textId="5CF56565" w:rsidR="00C76AB0" w:rsidRPr="00EA26CD" w:rsidRDefault="00C76AB0" w:rsidP="00C76AB0">
      <w:pPr>
        <w:pStyle w:val="ListParagraph"/>
        <w:numPr>
          <w:ilvl w:val="0"/>
          <w:numId w:val="27"/>
        </w:numPr>
        <w:jc w:val="both"/>
        <w:rPr>
          <w:sz w:val="24"/>
        </w:rPr>
      </w:pPr>
      <w:r w:rsidRPr="00EA26CD">
        <w:rPr>
          <w:sz w:val="24"/>
        </w:rPr>
        <w:t>The trustees can use their power of advancement to pay the capital for the benefit of Simon before he reaches 21</w:t>
      </w:r>
    </w:p>
    <w:p w14:paraId="58792D85" w14:textId="66480F97" w:rsidR="00C76AB0" w:rsidRPr="00EA26CD" w:rsidRDefault="00C76AB0" w:rsidP="00C76AB0">
      <w:pPr>
        <w:pStyle w:val="ListParagraph"/>
        <w:numPr>
          <w:ilvl w:val="0"/>
          <w:numId w:val="27"/>
        </w:numPr>
        <w:jc w:val="both"/>
        <w:rPr>
          <w:sz w:val="24"/>
        </w:rPr>
      </w:pPr>
      <w:r w:rsidRPr="00EA26CD">
        <w:rPr>
          <w:sz w:val="24"/>
        </w:rPr>
        <w:t>The trustees can use their power of advancement to pay any income earned on those shares for the benefit of Simon</w:t>
      </w:r>
    </w:p>
    <w:p w14:paraId="1AC0F70B" w14:textId="12170832" w:rsidR="00C76AB0" w:rsidRPr="00EA26CD" w:rsidRDefault="00C76AB0" w:rsidP="00C76AB0">
      <w:pPr>
        <w:ind w:left="720"/>
        <w:jc w:val="both"/>
        <w:rPr>
          <w:sz w:val="24"/>
        </w:rPr>
      </w:pPr>
    </w:p>
    <w:p w14:paraId="2B76C2E0" w14:textId="061EDA21" w:rsidR="006D2A2C" w:rsidRPr="00EA26CD" w:rsidRDefault="006D2A2C" w:rsidP="00C76AB0">
      <w:pPr>
        <w:ind w:left="360"/>
        <w:jc w:val="both"/>
        <w:rPr>
          <w:sz w:val="24"/>
        </w:rPr>
      </w:pPr>
    </w:p>
    <w:p w14:paraId="68A2D3CA" w14:textId="49A3E83D" w:rsidR="006D2A2C" w:rsidRPr="00EA26CD" w:rsidRDefault="006D2A2C" w:rsidP="00C76AB0">
      <w:pPr>
        <w:ind w:left="360"/>
        <w:jc w:val="both"/>
        <w:rPr>
          <w:sz w:val="24"/>
        </w:rPr>
      </w:pPr>
    </w:p>
    <w:p w14:paraId="30114FAB" w14:textId="031D0A4E" w:rsidR="006D2A2C" w:rsidRPr="00EA26CD" w:rsidRDefault="006D2A2C" w:rsidP="006D2A2C">
      <w:pPr>
        <w:pStyle w:val="ListParagraph"/>
        <w:numPr>
          <w:ilvl w:val="0"/>
          <w:numId w:val="9"/>
        </w:numPr>
        <w:jc w:val="both"/>
        <w:rPr>
          <w:sz w:val="24"/>
        </w:rPr>
      </w:pPr>
      <w:r w:rsidRPr="00EA26CD">
        <w:rPr>
          <w:sz w:val="24"/>
        </w:rPr>
        <w:t>Amy is the beneficiary of a trust which holds “8,000 shares on trust for Amy, contingent upon her reaching the age of 21”. Amy is 17. Which of the following is correct?</w:t>
      </w:r>
    </w:p>
    <w:p w14:paraId="4CAD5E58" w14:textId="32092A3A" w:rsidR="006D2A2C" w:rsidRPr="00EA26CD" w:rsidRDefault="006D2A2C" w:rsidP="006D2A2C">
      <w:pPr>
        <w:pStyle w:val="ListParagraph"/>
        <w:jc w:val="both"/>
        <w:rPr>
          <w:sz w:val="24"/>
        </w:rPr>
      </w:pPr>
    </w:p>
    <w:p w14:paraId="24A5C38C" w14:textId="58F82325" w:rsidR="006D2A2C" w:rsidRPr="00EA26CD" w:rsidRDefault="006D2A2C" w:rsidP="006D2A2C">
      <w:pPr>
        <w:pStyle w:val="ListParagraph"/>
        <w:numPr>
          <w:ilvl w:val="0"/>
          <w:numId w:val="28"/>
        </w:numPr>
        <w:jc w:val="both"/>
        <w:rPr>
          <w:sz w:val="24"/>
        </w:rPr>
      </w:pPr>
      <w:r w:rsidRPr="00EA26CD">
        <w:rPr>
          <w:sz w:val="24"/>
        </w:rPr>
        <w:t>Amy can have 3,000 shares advanced for her benefit now and she will then receive 8,000 shares when she reaches 21.</w:t>
      </w:r>
    </w:p>
    <w:p w14:paraId="42693934" w14:textId="0C20FF26" w:rsidR="006D2A2C" w:rsidRPr="00EA26CD" w:rsidRDefault="006D2A2C" w:rsidP="006D2A2C">
      <w:pPr>
        <w:pStyle w:val="ListParagraph"/>
        <w:numPr>
          <w:ilvl w:val="0"/>
          <w:numId w:val="28"/>
        </w:numPr>
        <w:jc w:val="both"/>
        <w:rPr>
          <w:sz w:val="24"/>
        </w:rPr>
      </w:pPr>
      <w:r w:rsidRPr="00EA26CD">
        <w:rPr>
          <w:sz w:val="24"/>
        </w:rPr>
        <w:t>Amy can only have 4,000 shares advanced for her benefit before she reaches 21.</w:t>
      </w:r>
    </w:p>
    <w:p w14:paraId="68E8F9BF" w14:textId="3E2FC7BF" w:rsidR="006D2A2C" w:rsidRPr="00EA26CD" w:rsidRDefault="006D2A2C" w:rsidP="006D2A2C">
      <w:pPr>
        <w:pStyle w:val="ListParagraph"/>
        <w:numPr>
          <w:ilvl w:val="0"/>
          <w:numId w:val="28"/>
        </w:numPr>
        <w:jc w:val="both"/>
        <w:rPr>
          <w:sz w:val="24"/>
        </w:rPr>
      </w:pPr>
      <w:r w:rsidRPr="00EA26CD">
        <w:rPr>
          <w:sz w:val="24"/>
        </w:rPr>
        <w:t>Amy can have up to all of the 8,000 shares advanced for her benefit before she reaches 21</w:t>
      </w:r>
    </w:p>
    <w:p w14:paraId="4A0ED1B6" w14:textId="208C7AFA" w:rsidR="006D2A2C" w:rsidRPr="00EA26CD" w:rsidRDefault="006D2A2C" w:rsidP="006D2A2C">
      <w:pPr>
        <w:pStyle w:val="ListParagraph"/>
        <w:numPr>
          <w:ilvl w:val="0"/>
          <w:numId w:val="28"/>
        </w:numPr>
        <w:jc w:val="both"/>
        <w:rPr>
          <w:sz w:val="24"/>
        </w:rPr>
      </w:pPr>
      <w:r w:rsidRPr="00EA26CD">
        <w:rPr>
          <w:sz w:val="24"/>
        </w:rPr>
        <w:t>The power of advancement is not available for Amy because her gift is contingent</w:t>
      </w:r>
    </w:p>
    <w:p w14:paraId="48568B0F" w14:textId="5BB6CA18" w:rsidR="006D2A2C" w:rsidRPr="00EA26CD" w:rsidRDefault="006D2A2C" w:rsidP="006D2A2C">
      <w:pPr>
        <w:ind w:left="720"/>
        <w:jc w:val="both"/>
        <w:rPr>
          <w:sz w:val="24"/>
        </w:rPr>
      </w:pPr>
    </w:p>
    <w:p w14:paraId="1C645285" w14:textId="4FBE68A5" w:rsidR="006D2A2C" w:rsidRPr="00EA26CD" w:rsidRDefault="006D2A2C" w:rsidP="006D2A2C">
      <w:pPr>
        <w:jc w:val="both"/>
        <w:rPr>
          <w:sz w:val="24"/>
        </w:rPr>
      </w:pPr>
    </w:p>
    <w:p w14:paraId="56C161D9" w14:textId="2073F5A8" w:rsidR="006D2A2C" w:rsidRPr="00EA26CD" w:rsidRDefault="006D2A2C" w:rsidP="006D2A2C">
      <w:pPr>
        <w:pStyle w:val="ListParagraph"/>
        <w:numPr>
          <w:ilvl w:val="0"/>
          <w:numId w:val="9"/>
        </w:numPr>
        <w:jc w:val="both"/>
        <w:rPr>
          <w:sz w:val="24"/>
        </w:rPr>
      </w:pPr>
      <w:r w:rsidRPr="00EA26CD">
        <w:rPr>
          <w:sz w:val="24"/>
        </w:rPr>
        <w:t>Amy is the beneficiary of a trust which holds “£10,000 on trust for Amy, contingent upon reaching the age of 21”. Amy is 17. Which of the following is correct?</w:t>
      </w:r>
      <w:r w:rsidR="00801005" w:rsidRPr="00EA26CD">
        <w:rPr>
          <w:sz w:val="24"/>
        </w:rPr>
        <w:t xml:space="preserve"> There may be more than one correct answer</w:t>
      </w:r>
    </w:p>
    <w:p w14:paraId="1AF03D9C" w14:textId="0D7856C7" w:rsidR="006D2A2C" w:rsidRPr="00EA26CD" w:rsidRDefault="006D2A2C" w:rsidP="006D2A2C">
      <w:pPr>
        <w:pStyle w:val="ListParagraph"/>
        <w:jc w:val="both"/>
        <w:rPr>
          <w:sz w:val="24"/>
        </w:rPr>
      </w:pPr>
    </w:p>
    <w:p w14:paraId="5CA5C03F" w14:textId="6A894C64" w:rsidR="006D2A2C" w:rsidRPr="00EA26CD" w:rsidRDefault="006D2A2C" w:rsidP="006D2A2C">
      <w:pPr>
        <w:pStyle w:val="ListParagraph"/>
        <w:numPr>
          <w:ilvl w:val="0"/>
          <w:numId w:val="29"/>
        </w:numPr>
        <w:jc w:val="both"/>
        <w:rPr>
          <w:sz w:val="24"/>
        </w:rPr>
      </w:pPr>
      <w:r w:rsidRPr="00EA26CD">
        <w:rPr>
          <w:sz w:val="24"/>
        </w:rPr>
        <w:t>The trustees can use the income generated on the £10,000 and pay it over for Amy’s maintenance, education or benefit</w:t>
      </w:r>
    </w:p>
    <w:p w14:paraId="0AD1341D" w14:textId="452ADCFA" w:rsidR="006D2A2C" w:rsidRPr="00EA26CD" w:rsidRDefault="006D2A2C" w:rsidP="006D2A2C">
      <w:pPr>
        <w:pStyle w:val="ListParagraph"/>
        <w:numPr>
          <w:ilvl w:val="0"/>
          <w:numId w:val="29"/>
        </w:numPr>
        <w:jc w:val="both"/>
        <w:rPr>
          <w:sz w:val="24"/>
        </w:rPr>
      </w:pPr>
      <w:r w:rsidRPr="00EA26CD">
        <w:rPr>
          <w:sz w:val="24"/>
        </w:rPr>
        <w:t>The trustees can only pay over half of the income generated for Amy’s maintenance, education or benefit</w:t>
      </w:r>
    </w:p>
    <w:p w14:paraId="186C38FE" w14:textId="019AA29A" w:rsidR="00801005" w:rsidRPr="00EA26CD" w:rsidRDefault="00801005" w:rsidP="006D2A2C">
      <w:pPr>
        <w:pStyle w:val="ListParagraph"/>
        <w:numPr>
          <w:ilvl w:val="0"/>
          <w:numId w:val="29"/>
        </w:numPr>
        <w:jc w:val="both"/>
        <w:rPr>
          <w:sz w:val="24"/>
        </w:rPr>
      </w:pPr>
      <w:r w:rsidRPr="00EA26CD">
        <w:rPr>
          <w:sz w:val="24"/>
        </w:rPr>
        <w:t>The trustees cannot use their power of maintenance because Amy’s gift is a contingent pecuniary legacy</w:t>
      </w:r>
    </w:p>
    <w:p w14:paraId="245C9669" w14:textId="36483CB1" w:rsidR="00801005" w:rsidRPr="00EA26CD" w:rsidRDefault="00801005" w:rsidP="006D2A2C">
      <w:pPr>
        <w:pStyle w:val="ListParagraph"/>
        <w:numPr>
          <w:ilvl w:val="0"/>
          <w:numId w:val="29"/>
        </w:numPr>
        <w:jc w:val="both"/>
        <w:rPr>
          <w:sz w:val="24"/>
        </w:rPr>
      </w:pPr>
      <w:r w:rsidRPr="00EA26CD">
        <w:rPr>
          <w:sz w:val="24"/>
        </w:rPr>
        <w:t>The trustees would have been able to use their power of maintenance if Amy’s gift had been shares provided the income was to be used for her maintenance, education or benefit</w:t>
      </w:r>
    </w:p>
    <w:p w14:paraId="0C4D1763" w14:textId="0479ACFC" w:rsidR="00801005" w:rsidRPr="00EA26CD" w:rsidRDefault="00801005" w:rsidP="00801005">
      <w:pPr>
        <w:jc w:val="both"/>
        <w:rPr>
          <w:sz w:val="24"/>
        </w:rPr>
      </w:pPr>
    </w:p>
    <w:p w14:paraId="0F749B33" w14:textId="54F09DDC" w:rsidR="00C76AB0" w:rsidRPr="00EA26CD" w:rsidRDefault="00C76AB0" w:rsidP="00C76AB0">
      <w:pPr>
        <w:jc w:val="both"/>
        <w:rPr>
          <w:sz w:val="24"/>
        </w:rPr>
      </w:pPr>
    </w:p>
    <w:p w14:paraId="5B121ECB" w14:textId="04085CCD" w:rsidR="009F1E9D" w:rsidRPr="00EA26CD" w:rsidRDefault="009F1E9D">
      <w:pPr>
        <w:rPr>
          <w:sz w:val="24"/>
        </w:rPr>
      </w:pPr>
      <w:r w:rsidRPr="00EA26CD">
        <w:rPr>
          <w:sz w:val="24"/>
        </w:rPr>
        <w:t>When considering the powers of maintenance &amp; advancement it is helpful to consider the following key points:</w:t>
      </w:r>
    </w:p>
    <w:p w14:paraId="4FDCE463" w14:textId="6832817B" w:rsidR="009F1E9D" w:rsidRPr="00EA26CD" w:rsidRDefault="009F1E9D">
      <w:pPr>
        <w:rPr>
          <w:sz w:val="24"/>
        </w:rPr>
      </w:pPr>
    </w:p>
    <w:p w14:paraId="749E2B84" w14:textId="344C9127" w:rsidR="009F1E9D" w:rsidRPr="00EA26CD" w:rsidRDefault="009F1E9D">
      <w:pPr>
        <w:rPr>
          <w:sz w:val="24"/>
        </w:rPr>
      </w:pPr>
      <w:r w:rsidRPr="00EA26CD">
        <w:rPr>
          <w:b/>
          <w:bCs/>
          <w:sz w:val="24"/>
        </w:rPr>
        <w:t>S31</w:t>
      </w:r>
      <w:r w:rsidRPr="00EA26CD">
        <w:rPr>
          <w:sz w:val="24"/>
        </w:rPr>
        <w:t xml:space="preserve"> is the power of </w:t>
      </w:r>
      <w:r w:rsidRPr="00EA26CD">
        <w:rPr>
          <w:b/>
          <w:bCs/>
          <w:sz w:val="24"/>
        </w:rPr>
        <w:t>maintenance</w:t>
      </w:r>
    </w:p>
    <w:p w14:paraId="78695A0F" w14:textId="1415C1D9" w:rsidR="009F1E9D" w:rsidRPr="00EA26CD" w:rsidRDefault="009F1E9D">
      <w:pPr>
        <w:rPr>
          <w:b/>
          <w:bCs/>
          <w:sz w:val="24"/>
        </w:rPr>
      </w:pPr>
      <w:r w:rsidRPr="00EA26CD">
        <w:rPr>
          <w:sz w:val="24"/>
        </w:rPr>
        <w:t xml:space="preserve">Allows an early payment on the trust </w:t>
      </w:r>
      <w:r w:rsidRPr="00EA26CD">
        <w:rPr>
          <w:b/>
          <w:bCs/>
          <w:sz w:val="24"/>
        </w:rPr>
        <w:t>income</w:t>
      </w:r>
    </w:p>
    <w:p w14:paraId="21BA5CF4" w14:textId="67165500" w:rsidR="009F1E9D" w:rsidRPr="00EA26CD" w:rsidRDefault="009F1E9D">
      <w:pPr>
        <w:rPr>
          <w:sz w:val="24"/>
        </w:rPr>
      </w:pPr>
      <w:r w:rsidRPr="00EA26CD">
        <w:rPr>
          <w:sz w:val="24"/>
        </w:rPr>
        <w:t xml:space="preserve">The income must be used for the </w:t>
      </w:r>
      <w:proofErr w:type="gramStart"/>
      <w:r w:rsidRPr="00EA26CD">
        <w:rPr>
          <w:sz w:val="24"/>
        </w:rPr>
        <w:t>beneficiaries</w:t>
      </w:r>
      <w:proofErr w:type="gramEnd"/>
      <w:r w:rsidRPr="00EA26CD">
        <w:rPr>
          <w:sz w:val="24"/>
        </w:rPr>
        <w:t xml:space="preserve"> </w:t>
      </w:r>
      <w:r w:rsidRPr="00EA26CD">
        <w:rPr>
          <w:b/>
          <w:bCs/>
          <w:sz w:val="24"/>
        </w:rPr>
        <w:t>maintenance, education or benefit</w:t>
      </w:r>
    </w:p>
    <w:p w14:paraId="5EC7C28E" w14:textId="3B8A9C89" w:rsidR="009F1E9D" w:rsidRPr="00EA26CD" w:rsidRDefault="009F1E9D">
      <w:pPr>
        <w:rPr>
          <w:sz w:val="24"/>
        </w:rPr>
      </w:pPr>
      <w:r w:rsidRPr="00EA26CD">
        <w:rPr>
          <w:sz w:val="24"/>
        </w:rPr>
        <w:lastRenderedPageBreak/>
        <w:t xml:space="preserve">The gift must carry the </w:t>
      </w:r>
      <w:r w:rsidRPr="00EA26CD">
        <w:rPr>
          <w:b/>
          <w:bCs/>
          <w:sz w:val="24"/>
        </w:rPr>
        <w:t>intermediate income</w:t>
      </w:r>
      <w:r w:rsidRPr="00EA26CD">
        <w:rPr>
          <w:sz w:val="24"/>
        </w:rPr>
        <w:t xml:space="preserve">. </w:t>
      </w:r>
      <w:r w:rsidRPr="00EA26CD">
        <w:rPr>
          <w:b/>
          <w:bCs/>
          <w:sz w:val="24"/>
        </w:rPr>
        <w:t xml:space="preserve">Contingent pecuniary legacies </w:t>
      </w:r>
      <w:r w:rsidRPr="00EA26CD">
        <w:rPr>
          <w:sz w:val="24"/>
        </w:rPr>
        <w:t>do not and so the power of maintenance is not available on those gifts, subject to a few exceptions.</w:t>
      </w:r>
    </w:p>
    <w:p w14:paraId="2EA8006E" w14:textId="7E255379" w:rsidR="009F1E9D" w:rsidRPr="00EA26CD" w:rsidRDefault="009F1E9D">
      <w:pPr>
        <w:rPr>
          <w:sz w:val="24"/>
        </w:rPr>
      </w:pPr>
    </w:p>
    <w:p w14:paraId="79004F27" w14:textId="2DCF4C08" w:rsidR="009F1E9D" w:rsidRPr="00EA26CD" w:rsidRDefault="009F1E9D">
      <w:pPr>
        <w:rPr>
          <w:b/>
          <w:bCs/>
          <w:sz w:val="24"/>
        </w:rPr>
      </w:pPr>
      <w:r w:rsidRPr="00EA26CD">
        <w:rPr>
          <w:b/>
          <w:bCs/>
          <w:sz w:val="24"/>
        </w:rPr>
        <w:t>S32</w:t>
      </w:r>
      <w:r w:rsidRPr="00EA26CD">
        <w:rPr>
          <w:sz w:val="24"/>
        </w:rPr>
        <w:t xml:space="preserve"> is the power of </w:t>
      </w:r>
      <w:r w:rsidRPr="00EA26CD">
        <w:rPr>
          <w:b/>
          <w:bCs/>
          <w:sz w:val="24"/>
        </w:rPr>
        <w:t>advancement</w:t>
      </w:r>
    </w:p>
    <w:p w14:paraId="04A4A4B4" w14:textId="12A5E88B" w:rsidR="009F1E9D" w:rsidRPr="00EA26CD" w:rsidRDefault="009F1E9D">
      <w:pPr>
        <w:rPr>
          <w:sz w:val="24"/>
        </w:rPr>
      </w:pPr>
      <w:r w:rsidRPr="00EA26CD">
        <w:rPr>
          <w:sz w:val="24"/>
        </w:rPr>
        <w:t xml:space="preserve">Allows the early payment of the trust </w:t>
      </w:r>
      <w:r w:rsidRPr="00EA26CD">
        <w:rPr>
          <w:b/>
          <w:bCs/>
          <w:sz w:val="24"/>
        </w:rPr>
        <w:t>capital</w:t>
      </w:r>
    </w:p>
    <w:p w14:paraId="01D6DCDD" w14:textId="7D35FCA4" w:rsidR="009F1E9D" w:rsidRPr="00EA26CD" w:rsidRDefault="009F1E9D">
      <w:pPr>
        <w:rPr>
          <w:b/>
          <w:bCs/>
          <w:sz w:val="24"/>
        </w:rPr>
      </w:pPr>
      <w:r w:rsidRPr="00EA26CD">
        <w:rPr>
          <w:sz w:val="24"/>
        </w:rPr>
        <w:t xml:space="preserve">The capital must be used for the </w:t>
      </w:r>
      <w:proofErr w:type="gramStart"/>
      <w:r w:rsidRPr="00EA26CD">
        <w:rPr>
          <w:sz w:val="24"/>
        </w:rPr>
        <w:t>beneficiaries</w:t>
      </w:r>
      <w:proofErr w:type="gramEnd"/>
      <w:r w:rsidRPr="00EA26CD">
        <w:rPr>
          <w:sz w:val="24"/>
        </w:rPr>
        <w:t xml:space="preserve"> </w:t>
      </w:r>
      <w:r w:rsidRPr="00EA26CD">
        <w:rPr>
          <w:b/>
          <w:bCs/>
          <w:sz w:val="24"/>
        </w:rPr>
        <w:t>advancement or benefit</w:t>
      </w:r>
    </w:p>
    <w:p w14:paraId="27666FA2" w14:textId="062604AE" w:rsidR="009F1E9D" w:rsidRPr="00EA26CD" w:rsidRDefault="009F1E9D">
      <w:pPr>
        <w:rPr>
          <w:sz w:val="24"/>
        </w:rPr>
      </w:pPr>
      <w:r w:rsidRPr="00EA26CD">
        <w:rPr>
          <w:sz w:val="24"/>
        </w:rPr>
        <w:t xml:space="preserve">Up to </w:t>
      </w:r>
      <w:r w:rsidRPr="00EA26CD">
        <w:rPr>
          <w:b/>
          <w:bCs/>
          <w:sz w:val="24"/>
        </w:rPr>
        <w:t>all</w:t>
      </w:r>
      <w:r w:rsidRPr="00EA26CD">
        <w:rPr>
          <w:sz w:val="24"/>
        </w:rPr>
        <w:t xml:space="preserve"> of the capital can be advanced</w:t>
      </w:r>
    </w:p>
    <w:p w14:paraId="7B8E2D33" w14:textId="4CCA0531" w:rsidR="009F1E9D" w:rsidRPr="00EA26CD" w:rsidRDefault="009F1E9D">
      <w:pPr>
        <w:rPr>
          <w:sz w:val="24"/>
        </w:rPr>
      </w:pPr>
      <w:r w:rsidRPr="00EA26CD">
        <w:rPr>
          <w:sz w:val="24"/>
        </w:rPr>
        <w:t xml:space="preserve">Any capital advanced must be </w:t>
      </w:r>
      <w:r w:rsidRPr="00EA26CD">
        <w:rPr>
          <w:b/>
          <w:bCs/>
          <w:sz w:val="24"/>
        </w:rPr>
        <w:t>brought into account</w:t>
      </w:r>
    </w:p>
    <w:sectPr w:rsidR="009F1E9D" w:rsidRPr="00EA26CD" w:rsidSect="004576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99F9" w14:textId="77777777" w:rsidR="00E27081" w:rsidRDefault="00E27081" w:rsidP="00AF5664">
      <w:r>
        <w:separator/>
      </w:r>
    </w:p>
  </w:endnote>
  <w:endnote w:type="continuationSeparator" w:id="0">
    <w:p w14:paraId="65C06470" w14:textId="77777777" w:rsidR="00E27081" w:rsidRDefault="00E27081" w:rsidP="00AF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EB76" w14:textId="366E642C" w:rsidR="00AF5664" w:rsidRDefault="00EA26CD" w:rsidP="00F82910">
    <w:pPr>
      <w:pStyle w:val="Footer"/>
      <w:ind w:right="360"/>
    </w:pPr>
    <w:r>
      <w:rPr>
        <w:rFonts w:ascii="Times New Roman" w:hAnsi="Times New Roman" w:cs="Times New Roman"/>
        <w:sz w:val="12"/>
        <w:szCs w:val="12"/>
      </w:rPr>
      <w:t>WAE SGS3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FA554" w14:textId="77777777" w:rsidR="00E27081" w:rsidRDefault="00E27081" w:rsidP="00AF5664">
      <w:r>
        <w:separator/>
      </w:r>
    </w:p>
  </w:footnote>
  <w:footnote w:type="continuationSeparator" w:id="0">
    <w:p w14:paraId="09BBF1FE" w14:textId="77777777" w:rsidR="00E27081" w:rsidRDefault="00E27081" w:rsidP="00AF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5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2DD7A72"/>
    <w:multiLevelType w:val="hybridMultilevel"/>
    <w:tmpl w:val="7C36C2AA"/>
    <w:lvl w:ilvl="0" w:tplc="4268F3BE">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D7EC4"/>
    <w:multiLevelType w:val="hybridMultilevel"/>
    <w:tmpl w:val="3932901A"/>
    <w:lvl w:ilvl="0" w:tplc="2304D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AF49B0"/>
    <w:multiLevelType w:val="hybridMultilevel"/>
    <w:tmpl w:val="FF52A30A"/>
    <w:lvl w:ilvl="0" w:tplc="5E148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4C5699"/>
    <w:multiLevelType w:val="hybridMultilevel"/>
    <w:tmpl w:val="01D47CFA"/>
    <w:lvl w:ilvl="0" w:tplc="0E0C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A6D20"/>
    <w:multiLevelType w:val="hybridMultilevel"/>
    <w:tmpl w:val="680AA44E"/>
    <w:lvl w:ilvl="0" w:tplc="099E42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E036AB"/>
    <w:multiLevelType w:val="hybridMultilevel"/>
    <w:tmpl w:val="77022C9C"/>
    <w:lvl w:ilvl="0" w:tplc="7E700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792C9E"/>
    <w:multiLevelType w:val="hybridMultilevel"/>
    <w:tmpl w:val="0D7808BA"/>
    <w:lvl w:ilvl="0" w:tplc="8B663A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C76DDC"/>
    <w:multiLevelType w:val="hybridMultilevel"/>
    <w:tmpl w:val="4E0A4218"/>
    <w:lvl w:ilvl="0" w:tplc="766A5E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67BDC"/>
    <w:multiLevelType w:val="hybridMultilevel"/>
    <w:tmpl w:val="CFD48BA8"/>
    <w:lvl w:ilvl="0" w:tplc="5AB0AA1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45F97"/>
    <w:multiLevelType w:val="hybridMultilevel"/>
    <w:tmpl w:val="EFA65922"/>
    <w:lvl w:ilvl="0" w:tplc="A7F27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C47E6B"/>
    <w:multiLevelType w:val="hybridMultilevel"/>
    <w:tmpl w:val="FA1EF85C"/>
    <w:lvl w:ilvl="0" w:tplc="C6F2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1F63E2"/>
    <w:multiLevelType w:val="hybridMultilevel"/>
    <w:tmpl w:val="88C2DBEC"/>
    <w:lvl w:ilvl="0" w:tplc="9C5011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6A4EBA"/>
    <w:multiLevelType w:val="hybridMultilevel"/>
    <w:tmpl w:val="024676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BD334E"/>
    <w:multiLevelType w:val="hybridMultilevel"/>
    <w:tmpl w:val="60E6BDD6"/>
    <w:lvl w:ilvl="0" w:tplc="44D04B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6C58CA"/>
    <w:multiLevelType w:val="hybridMultilevel"/>
    <w:tmpl w:val="668C641A"/>
    <w:lvl w:ilvl="0" w:tplc="7890B9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9100E7"/>
    <w:multiLevelType w:val="hybridMultilevel"/>
    <w:tmpl w:val="A2E25C26"/>
    <w:lvl w:ilvl="0" w:tplc="D0A6FB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755504"/>
    <w:multiLevelType w:val="hybridMultilevel"/>
    <w:tmpl w:val="E47CF35E"/>
    <w:lvl w:ilvl="0" w:tplc="60761B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B25EA4"/>
    <w:multiLevelType w:val="hybridMultilevel"/>
    <w:tmpl w:val="4D788E7E"/>
    <w:lvl w:ilvl="0" w:tplc="879E44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60B50"/>
    <w:multiLevelType w:val="hybridMultilevel"/>
    <w:tmpl w:val="32B6F774"/>
    <w:lvl w:ilvl="0" w:tplc="06D44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C323C8"/>
    <w:multiLevelType w:val="hybridMultilevel"/>
    <w:tmpl w:val="D7CEA2AA"/>
    <w:lvl w:ilvl="0" w:tplc="EC88CB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0E3A98"/>
    <w:multiLevelType w:val="hybridMultilevel"/>
    <w:tmpl w:val="25FEF098"/>
    <w:lvl w:ilvl="0" w:tplc="336AB6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A45597"/>
    <w:multiLevelType w:val="hybridMultilevel"/>
    <w:tmpl w:val="F4D8C072"/>
    <w:lvl w:ilvl="0" w:tplc="98F2EA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A61911"/>
    <w:multiLevelType w:val="hybridMultilevel"/>
    <w:tmpl w:val="3F1CAA3E"/>
    <w:lvl w:ilvl="0" w:tplc="665092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7777E7"/>
    <w:multiLevelType w:val="hybridMultilevel"/>
    <w:tmpl w:val="00AE716C"/>
    <w:lvl w:ilvl="0" w:tplc="554E09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BE6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307F89"/>
    <w:multiLevelType w:val="hybridMultilevel"/>
    <w:tmpl w:val="FC90CC2C"/>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502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5702BE"/>
    <w:multiLevelType w:val="hybridMultilevel"/>
    <w:tmpl w:val="93221F0C"/>
    <w:lvl w:ilvl="0" w:tplc="FE7C69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26"/>
  </w:num>
  <w:num w:numId="4">
    <w:abstractNumId w:val="28"/>
  </w:num>
  <w:num w:numId="5">
    <w:abstractNumId w:val="27"/>
  </w:num>
  <w:num w:numId="6">
    <w:abstractNumId w:val="25"/>
  </w:num>
  <w:num w:numId="7">
    <w:abstractNumId w:val="1"/>
  </w:num>
  <w:num w:numId="8">
    <w:abstractNumId w:val="18"/>
  </w:num>
  <w:num w:numId="9">
    <w:abstractNumId w:val="9"/>
  </w:num>
  <w:num w:numId="10">
    <w:abstractNumId w:val="4"/>
  </w:num>
  <w:num w:numId="11">
    <w:abstractNumId w:val="5"/>
  </w:num>
  <w:num w:numId="12">
    <w:abstractNumId w:val="14"/>
  </w:num>
  <w:num w:numId="13">
    <w:abstractNumId w:val="19"/>
  </w:num>
  <w:num w:numId="14">
    <w:abstractNumId w:val="24"/>
  </w:num>
  <w:num w:numId="15">
    <w:abstractNumId w:val="17"/>
  </w:num>
  <w:num w:numId="16">
    <w:abstractNumId w:val="21"/>
  </w:num>
  <w:num w:numId="17">
    <w:abstractNumId w:val="8"/>
  </w:num>
  <w:num w:numId="18">
    <w:abstractNumId w:val="7"/>
  </w:num>
  <w:num w:numId="19">
    <w:abstractNumId w:val="23"/>
  </w:num>
  <w:num w:numId="20">
    <w:abstractNumId w:val="2"/>
  </w:num>
  <w:num w:numId="21">
    <w:abstractNumId w:val="20"/>
  </w:num>
  <w:num w:numId="22">
    <w:abstractNumId w:val="12"/>
  </w:num>
  <w:num w:numId="23">
    <w:abstractNumId w:val="10"/>
  </w:num>
  <w:num w:numId="24">
    <w:abstractNumId w:val="15"/>
  </w:num>
  <w:num w:numId="25">
    <w:abstractNumId w:val="3"/>
  </w:num>
  <w:num w:numId="26">
    <w:abstractNumId w:val="22"/>
  </w:num>
  <w:num w:numId="27">
    <w:abstractNumId w:val="6"/>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97"/>
    <w:rsid w:val="00005237"/>
    <w:rsid w:val="000515CB"/>
    <w:rsid w:val="00095F77"/>
    <w:rsid w:val="000B2883"/>
    <w:rsid w:val="000C6AC6"/>
    <w:rsid w:val="0012279F"/>
    <w:rsid w:val="00131044"/>
    <w:rsid w:val="00140BBC"/>
    <w:rsid w:val="0015477C"/>
    <w:rsid w:val="001635BD"/>
    <w:rsid w:val="0016447B"/>
    <w:rsid w:val="00167C86"/>
    <w:rsid w:val="00196301"/>
    <w:rsid w:val="002778EC"/>
    <w:rsid w:val="002C320B"/>
    <w:rsid w:val="002D249F"/>
    <w:rsid w:val="002E3439"/>
    <w:rsid w:val="002F3873"/>
    <w:rsid w:val="00331DE5"/>
    <w:rsid w:val="00344CF9"/>
    <w:rsid w:val="00374227"/>
    <w:rsid w:val="0038056E"/>
    <w:rsid w:val="003A68C0"/>
    <w:rsid w:val="003D6A50"/>
    <w:rsid w:val="0045767E"/>
    <w:rsid w:val="00465AEB"/>
    <w:rsid w:val="004773CD"/>
    <w:rsid w:val="004B19F2"/>
    <w:rsid w:val="004E239C"/>
    <w:rsid w:val="00536F39"/>
    <w:rsid w:val="005972FE"/>
    <w:rsid w:val="005A2816"/>
    <w:rsid w:val="005A63FC"/>
    <w:rsid w:val="005F2B54"/>
    <w:rsid w:val="0061183B"/>
    <w:rsid w:val="00621B39"/>
    <w:rsid w:val="00677F79"/>
    <w:rsid w:val="006A6636"/>
    <w:rsid w:val="006B6796"/>
    <w:rsid w:val="006D2A2C"/>
    <w:rsid w:val="006D3AAC"/>
    <w:rsid w:val="006D5CEA"/>
    <w:rsid w:val="006E0432"/>
    <w:rsid w:val="00735AEC"/>
    <w:rsid w:val="0077047D"/>
    <w:rsid w:val="007F318D"/>
    <w:rsid w:val="00801005"/>
    <w:rsid w:val="008510DE"/>
    <w:rsid w:val="008733B7"/>
    <w:rsid w:val="008A4D17"/>
    <w:rsid w:val="008D5E31"/>
    <w:rsid w:val="009C1263"/>
    <w:rsid w:val="009F1E9D"/>
    <w:rsid w:val="00A104FC"/>
    <w:rsid w:val="00AF5664"/>
    <w:rsid w:val="00B366FD"/>
    <w:rsid w:val="00BC7136"/>
    <w:rsid w:val="00BC7AC3"/>
    <w:rsid w:val="00BD6EB2"/>
    <w:rsid w:val="00C2231B"/>
    <w:rsid w:val="00C3375B"/>
    <w:rsid w:val="00C76AB0"/>
    <w:rsid w:val="00CD4DD6"/>
    <w:rsid w:val="00D01FAD"/>
    <w:rsid w:val="00D908D7"/>
    <w:rsid w:val="00E06981"/>
    <w:rsid w:val="00E26719"/>
    <w:rsid w:val="00E27081"/>
    <w:rsid w:val="00E800E8"/>
    <w:rsid w:val="00EA26CD"/>
    <w:rsid w:val="00ED391E"/>
    <w:rsid w:val="00F63A6F"/>
    <w:rsid w:val="00F82910"/>
    <w:rsid w:val="00F96E2D"/>
    <w:rsid w:val="00FB4CB6"/>
    <w:rsid w:val="00FC1324"/>
    <w:rsid w:val="00FC5D54"/>
    <w:rsid w:val="00FF5D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594"/>
  <w15:docId w15:val="{1AAAC8A8-DC4C-4567-963C-046D338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D97"/>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163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F5D97"/>
    <w:pPr>
      <w:keepNext/>
      <w:outlineLvl w:val="3"/>
    </w:pPr>
    <w:rPr>
      <w:i/>
      <w:sz w:val="26"/>
      <w:szCs w:val="26"/>
    </w:rPr>
  </w:style>
  <w:style w:type="paragraph" w:styleId="Heading6">
    <w:name w:val="heading 6"/>
    <w:basedOn w:val="Normal"/>
    <w:next w:val="Normal"/>
    <w:link w:val="Heading6Char"/>
    <w:qFormat/>
    <w:rsid w:val="00FF5D97"/>
    <w:pPr>
      <w:keepNext/>
      <w:outlineLvl w:val="5"/>
    </w:pPr>
    <w:rPr>
      <w:b/>
      <w:u w:val="single"/>
    </w:rPr>
  </w:style>
  <w:style w:type="paragraph" w:styleId="Heading7">
    <w:name w:val="heading 7"/>
    <w:basedOn w:val="Normal"/>
    <w:next w:val="Normal"/>
    <w:link w:val="Heading7Char"/>
    <w:qFormat/>
    <w:rsid w:val="00FF5D97"/>
    <w:pPr>
      <w:keepNext/>
      <w:tabs>
        <w:tab w:val="left" w:pos="720"/>
        <w:tab w:val="decimal" w:pos="7920"/>
      </w:tabs>
      <w:outlineLvl w:val="6"/>
    </w:pPr>
    <w:rPr>
      <w:sz w:val="24"/>
      <w:u w:val="single"/>
    </w:rPr>
  </w:style>
  <w:style w:type="paragraph" w:styleId="Heading9">
    <w:name w:val="heading 9"/>
    <w:basedOn w:val="Normal"/>
    <w:next w:val="Normal"/>
    <w:link w:val="Heading9Char"/>
    <w:uiPriority w:val="9"/>
    <w:semiHidden/>
    <w:unhideWhenUsed/>
    <w:qFormat/>
    <w:rsid w:val="003D6A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5D97"/>
    <w:rPr>
      <w:rFonts w:ascii="Arial" w:eastAsia="Times New Roman" w:hAnsi="Arial" w:cs="Arial"/>
      <w:i/>
      <w:sz w:val="26"/>
      <w:szCs w:val="26"/>
    </w:rPr>
  </w:style>
  <w:style w:type="character" w:customStyle="1" w:styleId="Heading6Char">
    <w:name w:val="Heading 6 Char"/>
    <w:basedOn w:val="DefaultParagraphFont"/>
    <w:link w:val="Heading6"/>
    <w:rsid w:val="00FF5D97"/>
    <w:rPr>
      <w:rFonts w:ascii="Arial" w:eastAsia="Times New Roman" w:hAnsi="Arial" w:cs="Arial"/>
      <w:b/>
      <w:szCs w:val="24"/>
      <w:u w:val="single"/>
    </w:rPr>
  </w:style>
  <w:style w:type="character" w:customStyle="1" w:styleId="Heading7Char">
    <w:name w:val="Heading 7 Char"/>
    <w:basedOn w:val="DefaultParagraphFont"/>
    <w:link w:val="Heading7"/>
    <w:rsid w:val="00FF5D97"/>
    <w:rPr>
      <w:rFonts w:ascii="Arial" w:eastAsia="Times New Roman" w:hAnsi="Arial" w:cs="Arial"/>
      <w:sz w:val="24"/>
      <w:szCs w:val="24"/>
      <w:u w:val="single"/>
    </w:rPr>
  </w:style>
  <w:style w:type="paragraph" w:styleId="BodyTextIndent2">
    <w:name w:val="Body Text Indent 2"/>
    <w:basedOn w:val="Normal"/>
    <w:link w:val="BodyTextIndent2Char"/>
    <w:semiHidden/>
    <w:rsid w:val="00FF5D97"/>
    <w:pPr>
      <w:autoSpaceDE w:val="0"/>
      <w:autoSpaceDN w:val="0"/>
      <w:adjustRightInd w:val="0"/>
      <w:ind w:left="720" w:hanging="360"/>
    </w:pPr>
    <w:rPr>
      <w:rFonts w:ascii="ArialMT" w:hAnsi="ArialMT" w:cs="Times New Roman"/>
      <w:szCs w:val="22"/>
      <w:lang w:val="en-US"/>
    </w:rPr>
  </w:style>
  <w:style w:type="character" w:customStyle="1" w:styleId="BodyTextIndent2Char">
    <w:name w:val="Body Text Indent 2 Char"/>
    <w:basedOn w:val="DefaultParagraphFont"/>
    <w:link w:val="BodyTextIndent2"/>
    <w:semiHidden/>
    <w:rsid w:val="00FF5D97"/>
    <w:rPr>
      <w:rFonts w:ascii="ArialMT" w:eastAsia="Times New Roman" w:hAnsi="ArialMT" w:cs="Times New Roman"/>
      <w:lang w:val="en-US"/>
    </w:rPr>
  </w:style>
  <w:style w:type="character" w:customStyle="1" w:styleId="Heading9Char">
    <w:name w:val="Heading 9 Char"/>
    <w:basedOn w:val="DefaultParagraphFont"/>
    <w:link w:val="Heading9"/>
    <w:uiPriority w:val="9"/>
    <w:semiHidden/>
    <w:rsid w:val="003D6A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3D6A50"/>
    <w:pPr>
      <w:spacing w:after="120"/>
    </w:pPr>
  </w:style>
  <w:style w:type="character" w:customStyle="1" w:styleId="BodyTextChar">
    <w:name w:val="Body Text Char"/>
    <w:basedOn w:val="DefaultParagraphFont"/>
    <w:link w:val="BodyText"/>
    <w:uiPriority w:val="99"/>
    <w:semiHidden/>
    <w:rsid w:val="003D6A50"/>
    <w:rPr>
      <w:rFonts w:ascii="Arial" w:eastAsia="Times New Roman" w:hAnsi="Arial" w:cs="Arial"/>
      <w:szCs w:val="24"/>
    </w:rPr>
  </w:style>
  <w:style w:type="character" w:customStyle="1" w:styleId="Heading1Char">
    <w:name w:val="Heading 1 Char"/>
    <w:basedOn w:val="DefaultParagraphFont"/>
    <w:link w:val="Heading1"/>
    <w:uiPriority w:val="9"/>
    <w:rsid w:val="001635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5664"/>
    <w:pPr>
      <w:tabs>
        <w:tab w:val="center" w:pos="4513"/>
        <w:tab w:val="right" w:pos="9026"/>
      </w:tabs>
    </w:pPr>
  </w:style>
  <w:style w:type="character" w:customStyle="1" w:styleId="HeaderChar">
    <w:name w:val="Header Char"/>
    <w:basedOn w:val="DefaultParagraphFont"/>
    <w:link w:val="Header"/>
    <w:uiPriority w:val="99"/>
    <w:rsid w:val="00AF5664"/>
    <w:rPr>
      <w:rFonts w:ascii="Arial" w:eastAsia="Times New Roman" w:hAnsi="Arial" w:cs="Arial"/>
      <w:szCs w:val="24"/>
    </w:rPr>
  </w:style>
  <w:style w:type="paragraph" w:styleId="Footer">
    <w:name w:val="footer"/>
    <w:basedOn w:val="Normal"/>
    <w:link w:val="FooterChar"/>
    <w:unhideWhenUsed/>
    <w:rsid w:val="00AF5664"/>
    <w:pPr>
      <w:tabs>
        <w:tab w:val="center" w:pos="4513"/>
        <w:tab w:val="right" w:pos="9026"/>
      </w:tabs>
    </w:pPr>
  </w:style>
  <w:style w:type="character" w:customStyle="1" w:styleId="FooterChar">
    <w:name w:val="Footer Char"/>
    <w:basedOn w:val="DefaultParagraphFont"/>
    <w:link w:val="Footer"/>
    <w:rsid w:val="00AF5664"/>
    <w:rPr>
      <w:rFonts w:ascii="Arial" w:eastAsia="Times New Roman" w:hAnsi="Arial" w:cs="Arial"/>
      <w:szCs w:val="24"/>
    </w:rPr>
  </w:style>
  <w:style w:type="paragraph" w:styleId="ListParagraph">
    <w:name w:val="List Paragraph"/>
    <w:basedOn w:val="Normal"/>
    <w:uiPriority w:val="34"/>
    <w:qFormat/>
    <w:rsid w:val="0027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Chillout</dc:creator>
  <cp:lastModifiedBy>Rachel Grimley</cp:lastModifiedBy>
  <cp:revision>16</cp:revision>
  <cp:lastPrinted>2014-05-28T10:31:00Z</cp:lastPrinted>
  <dcterms:created xsi:type="dcterms:W3CDTF">2020-06-22T09:47:00Z</dcterms:created>
  <dcterms:modified xsi:type="dcterms:W3CDTF">2022-06-09T09:46:00Z</dcterms:modified>
</cp:coreProperties>
</file>